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B9D0" w14:textId="77777777" w:rsidR="00D47E8F" w:rsidRDefault="00F131E0" w:rsidP="006A643F">
      <w:pPr>
        <w:pStyle w:val="CM1"/>
        <w:tabs>
          <w:tab w:val="left" w:pos="7237"/>
        </w:tabs>
        <w:spacing w:after="253"/>
        <w:ind w:left="480" w:right="-210"/>
        <w:rPr>
          <w:rFonts w:ascii="Arial" w:eastAsia="BGMAPE+Arial,Bold" w:hAnsi="Arial" w:cs="Arial"/>
          <w:b/>
          <w:bCs/>
          <w:color w:val="000000"/>
          <w:sz w:val="22"/>
          <w:szCs w:val="22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D7C272E" wp14:editId="7EF7E93F">
            <wp:simplePos x="0" y="0"/>
            <wp:positionH relativeFrom="column">
              <wp:posOffset>-370205</wp:posOffset>
            </wp:positionH>
            <wp:positionV relativeFrom="paragraph">
              <wp:posOffset>0</wp:posOffset>
            </wp:positionV>
            <wp:extent cx="862965" cy="390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77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BC186A" wp14:editId="56015E2B">
                <wp:simplePos x="0" y="0"/>
                <wp:positionH relativeFrom="margin">
                  <wp:posOffset>-371475</wp:posOffset>
                </wp:positionH>
                <wp:positionV relativeFrom="page">
                  <wp:posOffset>1343660</wp:posOffset>
                </wp:positionV>
                <wp:extent cx="5829300" cy="853440"/>
                <wp:effectExtent l="0" t="0" r="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238472" w14:textId="77777777" w:rsidR="00D47E8F" w:rsidRPr="00F131E0" w:rsidRDefault="00D47E8F" w:rsidP="00D47E8F">
                            <w:pPr>
                              <w:pStyle w:val="Heading1"/>
                              <w:kinsoku w:val="0"/>
                              <w:overflowPunct w:val="0"/>
                              <w:spacing w:before="39" w:line="329" w:lineRule="exact"/>
                              <w:jc w:val="left"/>
                              <w:rPr>
                                <w:rFonts w:ascii="微軟正黑體" w:eastAsia="微軟正黑體" w:cs="微軟正黑體"/>
                                <w:sz w:val="22"/>
                                <w:lang w:eastAsia="zh-TW"/>
                              </w:rPr>
                            </w:pPr>
                            <w:r w:rsidRPr="00F131E0">
                              <w:rPr>
                                <w:rFonts w:ascii="微軟正黑體" w:eastAsia="微軟正黑體" w:cs="微軟正黑體" w:hint="eastAsia"/>
                                <w:sz w:val="22"/>
                                <w:lang w:eastAsia="zh-TW"/>
                              </w:rPr>
                              <w:t>香港聯合交易所有限公司</w:t>
                            </w:r>
                          </w:p>
                          <w:p w14:paraId="339CFA55" w14:textId="77777777" w:rsidR="00D47E8F" w:rsidRPr="00F131E0" w:rsidRDefault="00D47E8F" w:rsidP="00D47E8F">
                            <w:pPr>
                              <w:pStyle w:val="BodyText"/>
                              <w:kinsoku w:val="0"/>
                              <w:overflowPunct w:val="0"/>
                              <w:spacing w:line="229" w:lineRule="exact"/>
                              <w:rPr>
                                <w:rFonts w:ascii="微軟正黑體" w:eastAsia="微軟正黑體" w:cs="微軟正黑體"/>
                                <w:sz w:val="16"/>
                                <w:szCs w:val="15"/>
                                <w:lang w:eastAsia="zh-TW"/>
                              </w:rPr>
                            </w:pPr>
                            <w:r w:rsidRPr="00F131E0">
                              <w:rPr>
                                <w:rFonts w:ascii="微軟正黑體" w:eastAsia="微軟正黑體" w:cs="微軟正黑體"/>
                                <w:sz w:val="16"/>
                                <w:szCs w:val="15"/>
                                <w:lang w:eastAsia="zh-TW"/>
                              </w:rPr>
                              <w:t>(</w:t>
                            </w:r>
                            <w:r w:rsidRPr="00F131E0">
                              <w:rPr>
                                <w:rFonts w:ascii="微軟正黑體" w:eastAsia="微軟正黑體" w:cs="微軟正黑體" w:hint="eastAsia"/>
                                <w:sz w:val="16"/>
                                <w:szCs w:val="15"/>
                                <w:lang w:eastAsia="zh-TW"/>
                              </w:rPr>
                              <w:t>香港交易及結算所有限公司全資附屬公司</w:t>
                            </w:r>
                            <w:r w:rsidRPr="00F131E0">
                              <w:rPr>
                                <w:rFonts w:ascii="微軟正黑體" w:eastAsia="微軟正黑體" w:cs="微軟正黑體"/>
                                <w:sz w:val="16"/>
                                <w:szCs w:val="15"/>
                                <w:lang w:eastAsia="zh-TW"/>
                              </w:rPr>
                              <w:t>)</w:t>
                            </w:r>
                          </w:p>
                          <w:p w14:paraId="283C5E88" w14:textId="77777777" w:rsidR="00D47E8F" w:rsidRPr="00F131E0" w:rsidRDefault="00D47E8F" w:rsidP="00D47E8F">
                            <w:pPr>
                              <w:pStyle w:val="Heading1"/>
                              <w:kinsoku w:val="0"/>
                              <w:overflowPunct w:val="0"/>
                              <w:spacing w:line="222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F131E0">
                              <w:rPr>
                                <w:sz w:val="22"/>
                              </w:rPr>
                              <w:t>THE STOCK EXCHANGE OF HONG KONG LIMITED</w:t>
                            </w:r>
                          </w:p>
                          <w:p w14:paraId="2F033E1B" w14:textId="77777777" w:rsidR="00D47E8F" w:rsidRPr="00F131E0" w:rsidRDefault="00D47E8F" w:rsidP="00D47E8F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rPr>
                                <w:sz w:val="16"/>
                                <w:szCs w:val="15"/>
                              </w:rPr>
                            </w:pPr>
                            <w:r w:rsidRPr="00F131E0">
                              <w:rPr>
                                <w:sz w:val="16"/>
                                <w:szCs w:val="15"/>
                              </w:rPr>
                              <w:t>(A wholly-owned subsidiary of Hong Kong Exchanges and Clearing Limited)</w:t>
                            </w:r>
                          </w:p>
                          <w:p w14:paraId="2A725C37" w14:textId="77777777" w:rsidR="00D47E8F" w:rsidRDefault="00D47E8F" w:rsidP="00D47E8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D7B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105.8pt;width:459pt;height:67.2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" filled="f" stroked="f">
                <v:textbox style="mso-fit-shape-to-text:t" inset="0,0,0,0">
                  <w:txbxContent>
                    <w:p w:rsidR="00D47E8F" w:rsidRPr="00F131E0" w:rsidRDefault="00D47E8F" w:rsidP="00D47E8F">
                      <w:pPr>
                        <w:pStyle w:val="Heading1"/>
                        <w:kinsoku w:val="0"/>
                        <w:overflowPunct w:val="0"/>
                        <w:spacing w:before="39" w:line="329" w:lineRule="exact"/>
                        <w:jc w:val="left"/>
                        <w:rPr>
                          <w:rFonts w:ascii="Microsoft JhengHei" w:eastAsia="Microsoft JhengHei" w:cs="Microsoft JhengHei"/>
                          <w:sz w:val="22"/>
                          <w:lang w:eastAsia="zh-TW"/>
                        </w:rPr>
                      </w:pPr>
                      <w:r w:rsidRPr="00F131E0">
                        <w:rPr>
                          <w:rFonts w:ascii="Microsoft JhengHei" w:eastAsia="Microsoft JhengHei" w:cs="Microsoft JhengHei" w:hint="eastAsia"/>
                          <w:sz w:val="22"/>
                          <w:lang w:eastAsia="zh-TW"/>
                        </w:rPr>
                        <w:t>香港聯合交易所有限公司</w:t>
                      </w:r>
                    </w:p>
                    <w:p w:rsidR="00D47E8F" w:rsidRPr="00F131E0" w:rsidRDefault="00D47E8F" w:rsidP="00D47E8F">
                      <w:pPr>
                        <w:pStyle w:val="BodyText"/>
                        <w:kinsoku w:val="0"/>
                        <w:overflowPunct w:val="0"/>
                        <w:spacing w:line="229" w:lineRule="exact"/>
                        <w:rPr>
                          <w:rFonts w:ascii="Microsoft JhengHei" w:eastAsia="Microsoft JhengHei" w:cs="Microsoft JhengHei"/>
                          <w:sz w:val="16"/>
                          <w:szCs w:val="15"/>
                          <w:lang w:eastAsia="zh-TW"/>
                        </w:rPr>
                      </w:pPr>
                      <w:r w:rsidRPr="00F131E0">
                        <w:rPr>
                          <w:rFonts w:ascii="Microsoft JhengHei" w:eastAsia="Microsoft JhengHei" w:cs="Microsoft JhengHei"/>
                          <w:sz w:val="16"/>
                          <w:szCs w:val="15"/>
                          <w:lang w:eastAsia="zh-TW"/>
                        </w:rPr>
                        <w:t>(</w:t>
                      </w:r>
                      <w:r w:rsidRPr="00F131E0">
                        <w:rPr>
                          <w:rFonts w:ascii="Microsoft JhengHei" w:eastAsia="Microsoft JhengHei" w:cs="Microsoft JhengHei" w:hint="eastAsia"/>
                          <w:sz w:val="16"/>
                          <w:szCs w:val="15"/>
                          <w:lang w:eastAsia="zh-TW"/>
                        </w:rPr>
                        <w:t>香港交易及結算所有限公司全資附屬公司</w:t>
                      </w:r>
                      <w:r w:rsidRPr="00F131E0">
                        <w:rPr>
                          <w:rFonts w:ascii="Microsoft JhengHei" w:eastAsia="Microsoft JhengHei" w:cs="Microsoft JhengHei"/>
                          <w:sz w:val="16"/>
                          <w:szCs w:val="15"/>
                          <w:lang w:eastAsia="zh-TW"/>
                        </w:rPr>
                        <w:t>)</w:t>
                      </w:r>
                    </w:p>
                    <w:p w:rsidR="00D47E8F" w:rsidRPr="00F131E0" w:rsidRDefault="00D47E8F" w:rsidP="00D47E8F">
                      <w:pPr>
                        <w:pStyle w:val="Heading1"/>
                        <w:kinsoku w:val="0"/>
                        <w:overflowPunct w:val="0"/>
                        <w:spacing w:line="222" w:lineRule="exact"/>
                        <w:jc w:val="left"/>
                        <w:rPr>
                          <w:sz w:val="22"/>
                        </w:rPr>
                      </w:pPr>
                      <w:r w:rsidRPr="00F131E0">
                        <w:rPr>
                          <w:sz w:val="22"/>
                        </w:rPr>
                        <w:t>THE STOCK EXCHANGE OF HONG KONG LIMITED</w:t>
                      </w:r>
                    </w:p>
                    <w:p w:rsidR="00D47E8F" w:rsidRPr="00F131E0" w:rsidRDefault="00D47E8F" w:rsidP="00D47E8F">
                      <w:pPr>
                        <w:pStyle w:val="BodyText"/>
                        <w:kinsoku w:val="0"/>
                        <w:overflowPunct w:val="0"/>
                        <w:spacing w:before="30"/>
                        <w:rPr>
                          <w:sz w:val="16"/>
                          <w:szCs w:val="15"/>
                        </w:rPr>
                      </w:pPr>
                      <w:r w:rsidRPr="00F131E0">
                        <w:rPr>
                          <w:sz w:val="16"/>
                          <w:szCs w:val="15"/>
                        </w:rPr>
                        <w:t>(A wholly-owned subsidiary of Hong Kong Exchanges and Clearing Limited)</w:t>
                      </w:r>
                    </w:p>
                    <w:p w:rsidR="00D47E8F" w:rsidRDefault="00D47E8F" w:rsidP="00D47E8F"/>
                  </w:txbxContent>
                </v:textbox>
                <w10:wrap anchorx="margin" anchory="page"/>
              </v:shape>
            </w:pict>
          </mc:Fallback>
        </mc:AlternateContent>
      </w:r>
    </w:p>
    <w:p w14:paraId="4A8412EA" w14:textId="77777777" w:rsidR="00D47E8F" w:rsidRDefault="00D47E8F" w:rsidP="006A643F">
      <w:pPr>
        <w:pStyle w:val="CM1"/>
        <w:tabs>
          <w:tab w:val="left" w:pos="7237"/>
        </w:tabs>
        <w:spacing w:after="253"/>
        <w:ind w:left="480" w:right="-210"/>
        <w:rPr>
          <w:rFonts w:ascii="Arial" w:eastAsia="BGMAPE+Arial,Bold" w:hAnsi="Arial" w:cs="Arial"/>
          <w:b/>
          <w:bCs/>
          <w:color w:val="000000"/>
          <w:sz w:val="22"/>
          <w:szCs w:val="22"/>
        </w:rPr>
      </w:pPr>
    </w:p>
    <w:p w14:paraId="47D6773F" w14:textId="77777777" w:rsidR="00D47E8F" w:rsidRPr="00DF7B1A" w:rsidRDefault="00D47E8F" w:rsidP="006A643F">
      <w:pPr>
        <w:pStyle w:val="Default"/>
        <w:ind w:left="480"/>
      </w:pPr>
    </w:p>
    <w:p w14:paraId="09A9765E" w14:textId="77777777" w:rsidR="00D47E8F" w:rsidRPr="00DF7B1A" w:rsidRDefault="00D47E8F" w:rsidP="006A643F">
      <w:pPr>
        <w:pStyle w:val="Default"/>
        <w:ind w:left="480"/>
      </w:pPr>
      <w:r w:rsidRPr="00DB6AEB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86724A" wp14:editId="79DB2C1D">
                <wp:simplePos x="0" y="0"/>
                <wp:positionH relativeFrom="column">
                  <wp:posOffset>3752850</wp:posOffset>
                </wp:positionH>
                <wp:positionV relativeFrom="paragraph">
                  <wp:posOffset>100965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56ABB" w14:textId="77777777" w:rsidR="00D47E8F" w:rsidRPr="00DB6AEB" w:rsidRDefault="00D47E8F" w:rsidP="00D47E8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B6A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CN001</w:t>
                            </w:r>
                            <w:r w:rsidR="007433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(CIS)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9E0FB" id="_x0000_s1027" type="#_x0000_t202" style="position:absolute;left:0;text-align:left;margin-left:295.5pt;margin-top:7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rFCTVt8AAAAKAQAADwAAAAAAAAAAAAAAAABqBAAAZHJzL2Rvd25yZXYueG1sUEsFBgAAAAAEAAQA&#10;8wAAAHYFAAAAAA==&#10;" filled="f" stroked="f">
                <v:textbox style="mso-fit-shape-to-text:t">
                  <w:txbxContent>
                    <w:p w:rsidR="00D47E8F" w:rsidRPr="00DB6AEB" w:rsidRDefault="00D47E8F" w:rsidP="00D47E8F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B6AE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CN001</w:t>
                      </w:r>
                      <w:r w:rsidR="007433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(CIS)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2EBCC1" w14:textId="77777777" w:rsidR="00D47E8F" w:rsidRDefault="00D47E8F" w:rsidP="006A643F">
      <w:pPr>
        <w:pStyle w:val="CM1"/>
        <w:tabs>
          <w:tab w:val="left" w:pos="7237"/>
        </w:tabs>
        <w:spacing w:after="253"/>
        <w:ind w:left="480" w:right="-210"/>
        <w:jc w:val="center"/>
        <w:rPr>
          <w:rFonts w:ascii="Arial" w:eastAsia="BGMAPE+Arial,Bold" w:hAnsi="Arial" w:cs="Arial"/>
          <w:b/>
          <w:bCs/>
          <w:color w:val="000000"/>
          <w:sz w:val="22"/>
          <w:szCs w:val="22"/>
        </w:rPr>
      </w:pPr>
    </w:p>
    <w:p w14:paraId="2D0C1254" w14:textId="77777777" w:rsidR="00E17B3B" w:rsidRDefault="00D47E8F" w:rsidP="006A643F">
      <w:pPr>
        <w:pStyle w:val="CM1"/>
        <w:tabs>
          <w:tab w:val="left" w:pos="7237"/>
        </w:tabs>
        <w:snapToGrid w:val="0"/>
        <w:spacing w:after="120"/>
        <w:ind w:left="480" w:right="-210"/>
        <w:jc w:val="center"/>
        <w:rPr>
          <w:rFonts w:ascii="Arial" w:eastAsia="BGMAPE+Arial,Bold" w:hAnsi="Arial" w:cs="Arial"/>
          <w:b/>
          <w:bCs/>
          <w:color w:val="000000"/>
          <w:sz w:val="22"/>
          <w:szCs w:val="22"/>
        </w:rPr>
      </w:pPr>
      <w:r w:rsidRPr="00723B93">
        <w:rPr>
          <w:rFonts w:ascii="Arial" w:eastAsia="BGMAPE+Arial,Bold" w:hAnsi="Arial" w:cs="Arial"/>
          <w:b/>
          <w:bCs/>
          <w:color w:val="000000"/>
          <w:sz w:val="22"/>
          <w:szCs w:val="22"/>
        </w:rPr>
        <w:t>COMPANY CASE NUMBER REQUEST</w:t>
      </w:r>
      <w:r>
        <w:rPr>
          <w:rFonts w:ascii="Arial" w:eastAsia="BGMAPE+Arial,Bold" w:hAnsi="Arial" w:cs="Arial"/>
          <w:b/>
          <w:bCs/>
          <w:color w:val="000000"/>
          <w:sz w:val="22"/>
          <w:szCs w:val="22"/>
        </w:rPr>
        <w:t xml:space="preserve"> FORM</w:t>
      </w:r>
      <w:r w:rsidR="00C86C71">
        <w:rPr>
          <w:rFonts w:ascii="Arial" w:eastAsia="BGMAPE+Arial,Bold" w:hAnsi="Arial" w:cs="Arial"/>
          <w:b/>
          <w:bCs/>
          <w:color w:val="000000"/>
          <w:sz w:val="22"/>
          <w:szCs w:val="22"/>
        </w:rPr>
        <w:t xml:space="preserve"> </w:t>
      </w:r>
    </w:p>
    <w:p w14:paraId="4327EEAA" w14:textId="77777777" w:rsidR="00D47E8F" w:rsidRDefault="00E17B3B" w:rsidP="006A643F">
      <w:pPr>
        <w:pStyle w:val="CM1"/>
        <w:tabs>
          <w:tab w:val="left" w:pos="7237"/>
        </w:tabs>
        <w:snapToGrid w:val="0"/>
        <w:spacing w:after="120"/>
        <w:ind w:left="480" w:right="-210"/>
        <w:jc w:val="center"/>
        <w:rPr>
          <w:rFonts w:ascii="Arial" w:eastAsia="BGMAPE+Arial,Bold" w:hAnsi="Arial" w:cs="Arial"/>
          <w:b/>
          <w:bCs/>
          <w:color w:val="000000"/>
          <w:sz w:val="22"/>
          <w:szCs w:val="22"/>
        </w:rPr>
      </w:pPr>
      <w:r>
        <w:rPr>
          <w:rFonts w:ascii="Arial" w:eastAsia="BGMAPE+Arial,Bold" w:hAnsi="Arial" w:cs="Arial"/>
          <w:b/>
          <w:bCs/>
          <w:color w:val="000000"/>
          <w:sz w:val="22"/>
          <w:szCs w:val="22"/>
        </w:rPr>
        <w:t xml:space="preserve">LISTING APPLICATIONS </w:t>
      </w:r>
      <w:r w:rsidR="006D25D5">
        <w:rPr>
          <w:rFonts w:ascii="Arial" w:eastAsia="BGMAPE+Arial,Bold" w:hAnsi="Arial" w:cs="Arial"/>
          <w:b/>
          <w:bCs/>
          <w:color w:val="000000"/>
          <w:sz w:val="22"/>
          <w:szCs w:val="22"/>
        </w:rPr>
        <w:t xml:space="preserve">FOR COLLECTIVE INVESTMENT SCHEME </w:t>
      </w:r>
      <w:r w:rsidR="00C86C71">
        <w:rPr>
          <w:rFonts w:ascii="Arial" w:eastAsia="BGMAPE+Arial,Bold" w:hAnsi="Arial" w:cs="Arial"/>
          <w:b/>
          <w:bCs/>
          <w:color w:val="000000"/>
          <w:sz w:val="22"/>
          <w:szCs w:val="22"/>
        </w:rPr>
        <w:t>(</w:t>
      </w:r>
      <w:r w:rsidR="006460CA">
        <w:rPr>
          <w:rFonts w:ascii="Arial" w:eastAsia="BGMAPE+Arial,Bold" w:hAnsi="Arial" w:cs="Arial"/>
          <w:b/>
          <w:bCs/>
          <w:color w:val="000000"/>
          <w:sz w:val="22"/>
          <w:szCs w:val="22"/>
        </w:rPr>
        <w:t>“</w:t>
      </w:r>
      <w:r w:rsidR="00C86C71">
        <w:rPr>
          <w:rFonts w:ascii="Arial" w:eastAsia="BGMAPE+Arial,Bold" w:hAnsi="Arial" w:cs="Arial"/>
          <w:b/>
          <w:bCs/>
          <w:color w:val="000000"/>
          <w:sz w:val="22"/>
          <w:szCs w:val="22"/>
        </w:rPr>
        <w:t>CIS</w:t>
      </w:r>
      <w:r w:rsidR="006460CA">
        <w:rPr>
          <w:rFonts w:ascii="Arial" w:eastAsia="BGMAPE+Arial,Bold" w:hAnsi="Arial" w:cs="Arial"/>
          <w:b/>
          <w:bCs/>
          <w:color w:val="000000"/>
          <w:sz w:val="22"/>
          <w:szCs w:val="22"/>
        </w:rPr>
        <w:t>”</w:t>
      </w:r>
      <w:r w:rsidR="00C86C71">
        <w:rPr>
          <w:rFonts w:ascii="Arial" w:eastAsia="BGMAPE+Arial,Bold" w:hAnsi="Arial" w:cs="Arial"/>
          <w:b/>
          <w:bCs/>
          <w:color w:val="000000"/>
          <w:sz w:val="22"/>
          <w:szCs w:val="22"/>
        </w:rPr>
        <w:t>)</w:t>
      </w:r>
      <w:r w:rsidR="006460CA">
        <w:rPr>
          <w:rFonts w:ascii="Arial" w:eastAsia="BGMAPE+Arial,Bold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1006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390"/>
        <w:gridCol w:w="5670"/>
      </w:tblGrid>
      <w:tr w:rsidR="00D47E8F" w:rsidRPr="00723B93" w14:paraId="7C0C57D1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AE7" w14:textId="77777777" w:rsidR="00D47E8F" w:rsidRDefault="00D47E8F" w:rsidP="002049AD">
            <w:pPr>
              <w:pStyle w:val="Default"/>
              <w:snapToGrid w:val="0"/>
              <w:spacing w:before="60" w:after="60"/>
              <w:ind w:right="-108"/>
              <w:rPr>
                <w:rFonts w:ascii="Arial" w:eastAsia="BGMBBL+Arial" w:hAnsi="Arial" w:cs="Arial"/>
                <w:b/>
                <w:sz w:val="22"/>
                <w:szCs w:val="22"/>
              </w:rPr>
            </w:pPr>
            <w:r w:rsidRPr="00723B93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Date of </w:t>
            </w:r>
            <w:r>
              <w:rPr>
                <w:rFonts w:ascii="Arial" w:eastAsia="BGMBBL+Arial" w:hAnsi="Arial" w:cs="Arial"/>
                <w:b/>
                <w:sz w:val="22"/>
                <w:szCs w:val="22"/>
              </w:rPr>
              <w:t>Request</w:t>
            </w:r>
            <w:r w:rsidR="00E17B3B" w:rsidRPr="00CC5B9A">
              <w:rPr>
                <w:rFonts w:ascii="Arial" w:eastAsia="BGMBBL+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2132165310"/>
            <w:placeholder>
              <w:docPart w:val="3FE4066F68374C6AB24A9362C2AC27B7"/>
            </w:placeholder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09C660" w14:textId="77777777" w:rsidR="00D47E8F" w:rsidRPr="00DE5FAC" w:rsidRDefault="00D0204D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b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en-GB"/>
                  </w:rPr>
                  <w:t>DD MM YYYY</w:t>
                </w:r>
              </w:p>
            </w:tc>
          </w:sdtContent>
        </w:sdt>
      </w:tr>
      <w:tr w:rsidR="00D47E8F" w:rsidRPr="00723B93" w14:paraId="6F810DC1" w14:textId="77777777" w:rsidTr="006A643F">
        <w:trPr>
          <w:trHeight w:val="1238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1F261" w14:textId="77777777" w:rsidR="00D47E8F" w:rsidRPr="00CC5B9A" w:rsidRDefault="00D47E8F" w:rsidP="002049AD">
            <w:pPr>
              <w:pStyle w:val="Default"/>
              <w:snapToGrid w:val="0"/>
              <w:spacing w:before="60" w:after="60"/>
              <w:ind w:right="-108"/>
              <w:rPr>
                <w:rFonts w:ascii="Arial" w:eastAsia="BGMBBL+Arial" w:hAnsi="Arial" w:cs="Arial"/>
                <w:b/>
                <w:sz w:val="22"/>
                <w:szCs w:val="22"/>
              </w:rPr>
            </w:pP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I. </w:t>
            </w:r>
            <w:r w:rsidRPr="00CC5B9A">
              <w:rPr>
                <w:rFonts w:ascii="Arial" w:eastAsia="BGMBBL+Arial" w:hAnsi="Arial" w:cs="Arial"/>
                <w:b/>
                <w:sz w:val="22"/>
                <w:szCs w:val="22"/>
              </w:rPr>
              <w:t>Subject Matter</w:t>
            </w:r>
            <w:r w:rsidRPr="00CC5B9A">
              <w:rPr>
                <w:rFonts w:ascii="Arial" w:eastAsia="BGMBBL+Arial" w:hAnsi="Arial" w:cs="Arial"/>
                <w:b/>
                <w:color w:val="FF0000"/>
                <w:sz w:val="22"/>
                <w:szCs w:val="22"/>
              </w:rPr>
              <w:t>*</w:t>
            </w:r>
          </w:p>
          <w:p w14:paraId="7A0C13AE" w14:textId="77777777" w:rsidR="00D47E8F" w:rsidRDefault="00000000" w:rsidP="002049AD">
            <w:pPr>
              <w:pStyle w:val="Default"/>
              <w:snapToGrid w:val="0"/>
              <w:spacing w:before="60" w:after="60"/>
              <w:ind w:left="306" w:right="38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Arial" w:eastAsia="BGMBBL+Arial" w:hAnsi="Arial" w:cs="Arial"/>
                  <w:b/>
                  <w:sz w:val="22"/>
                  <w:szCs w:val="22"/>
                </w:rPr>
                <w:id w:val="-9120110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D5B7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47E8F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 For initial listing application</w:t>
            </w:r>
            <w:r w:rsidR="00302A5D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</w:t>
            </w:r>
            <w:r w:rsidR="00D47E8F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                    </w:t>
            </w:r>
          </w:p>
          <w:p w14:paraId="3C5BED01" w14:textId="77777777" w:rsidR="00D47E8F" w:rsidRDefault="00000000" w:rsidP="002049AD">
            <w:pPr>
              <w:pStyle w:val="Default"/>
              <w:tabs>
                <w:tab w:val="left" w:pos="3141"/>
              </w:tabs>
              <w:snapToGrid w:val="0"/>
              <w:spacing w:before="60" w:after="60"/>
              <w:ind w:left="306" w:right="-21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1821493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7E8F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47E8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D47E8F" w:rsidRPr="00DE5FAC">
              <w:rPr>
                <w:rFonts w:ascii="Arial" w:hAnsi="Arial" w:cs="Arial"/>
                <w:b/>
                <w:color w:val="auto"/>
                <w:sz w:val="22"/>
                <w:szCs w:val="22"/>
              </w:rPr>
              <w:t>For renew</w:t>
            </w:r>
            <w:r w:rsidR="00D47E8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al of </w:t>
            </w:r>
            <w:r w:rsidR="00D47E8F" w:rsidRPr="00DE5FAC">
              <w:rPr>
                <w:rFonts w:ascii="Arial" w:hAnsi="Arial" w:cs="Arial"/>
                <w:b/>
                <w:color w:val="auto"/>
                <w:sz w:val="22"/>
                <w:szCs w:val="22"/>
              </w:rPr>
              <w:t>application</w:t>
            </w:r>
            <w:r w:rsidR="00D47E8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2DA008DF" w14:textId="77777777" w:rsidR="00D47E8F" w:rsidRPr="00E15F4F" w:rsidRDefault="00D47E8F" w:rsidP="002049AD">
            <w:pPr>
              <w:pStyle w:val="Default"/>
              <w:tabs>
                <w:tab w:val="left" w:pos="3141"/>
              </w:tabs>
              <w:snapToGrid w:val="0"/>
              <w:spacing w:before="60" w:after="60"/>
              <w:ind w:left="720" w:right="-21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06B6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Filing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Pr="00A06B6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ate of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the latest </w:t>
            </w:r>
            <w:r w:rsidRPr="00A06B6B">
              <w:rPr>
                <w:rFonts w:ascii="Arial" w:hAnsi="Arial" w:cs="Arial"/>
                <w:b/>
                <w:color w:val="auto"/>
                <w:sz w:val="22"/>
                <w:szCs w:val="22"/>
              </w:rPr>
              <w:t>application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796247902"/>
                <w:placeholder>
                  <w:docPart w:val="3ED790000EEA487D8387E8DE1317F604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D0204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en-GB"/>
                  </w:rPr>
                  <w:t>DD MM YYYY</w:t>
                </w:r>
              </w:sdtContent>
            </w:sdt>
          </w:p>
        </w:tc>
      </w:tr>
      <w:tr w:rsidR="00D47E8F" w:rsidRPr="00723B93" w14:paraId="34DE0D7D" w14:textId="77777777" w:rsidTr="006A643F">
        <w:trPr>
          <w:trHeight w:val="45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8E8A" w14:textId="77777777" w:rsidR="00D47E8F" w:rsidRPr="00723B93" w:rsidRDefault="00D47E8F" w:rsidP="002049AD">
            <w:pPr>
              <w:pStyle w:val="Default"/>
              <w:snapToGrid w:val="0"/>
              <w:spacing w:before="60" w:after="60"/>
              <w:ind w:right="-21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GMBBL+Arial" w:hAnsi="Arial" w:cs="Arial"/>
                <w:b/>
                <w:sz w:val="22"/>
                <w:szCs w:val="22"/>
              </w:rPr>
              <w:t>II. New Listing Applicant</w:t>
            </w:r>
            <w:r w:rsidRPr="00723B93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information</w:t>
            </w:r>
            <w:r w:rsidRPr="00CC5B9A">
              <w:rPr>
                <w:rFonts w:ascii="Arial" w:eastAsia="BGMBBL+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D47E8F" w:rsidRPr="00723B93" w14:paraId="70946CDA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4795" w14:textId="77777777" w:rsidR="00D47E8F" w:rsidRPr="00EC6CD8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 w:rsidRPr="00EC6CD8">
              <w:rPr>
                <w:rFonts w:ascii="Arial" w:eastAsia="BGMBBL+Arial" w:hAnsi="Arial" w:cs="Arial"/>
                <w:sz w:val="22"/>
                <w:szCs w:val="22"/>
              </w:rPr>
              <w:t>Name of applicant (in English)</w:t>
            </w:r>
            <w:r>
              <w:rPr>
                <w:rFonts w:ascii="Arial" w:eastAsia="BGMBBL+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635189229"/>
            <w:placeholder>
              <w:docPart w:val="4E122C1CE9564CDDBC022610792351A6"/>
            </w:placeholder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9EEA6E" w14:textId="77777777" w:rsidR="00D47E8F" w:rsidRPr="00EC6CD8" w:rsidRDefault="00D0204D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eastAsia="BGMBBL+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English name of the applicant</w:t>
                </w:r>
              </w:p>
            </w:tc>
          </w:sdtContent>
        </w:sdt>
      </w:tr>
      <w:tr w:rsidR="00D47E8F" w:rsidRPr="00723B93" w14:paraId="06690375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0CF" w14:textId="77777777" w:rsidR="00D47E8F" w:rsidRPr="00EC6CD8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 w:rsidRPr="00EC6CD8">
              <w:rPr>
                <w:rFonts w:ascii="Arial" w:eastAsia="BGMBBL+Arial" w:hAnsi="Arial" w:cs="Arial"/>
                <w:sz w:val="22"/>
                <w:szCs w:val="22"/>
                <w:lang w:val="en-GB"/>
              </w:rPr>
              <w:t>Name of applicant (in Chinese)</w:t>
            </w:r>
            <w:r w:rsidRPr="00DF0F86">
              <w:rPr>
                <w:rFonts w:ascii="Arial" w:eastAsia="BGMBBL+Arial" w:hAnsi="Arial" w:cs="Arial"/>
                <w:sz w:val="22"/>
                <w:szCs w:val="22"/>
                <w:vertAlign w:val="superscript"/>
                <w:lang w:val="en-GB"/>
              </w:rPr>
              <w:t>1</w:t>
            </w: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503717136"/>
            <w:placeholder>
              <w:docPart w:val="1CAF6F6F24AE4B1D9B8161EEF4900AE8"/>
            </w:placeholder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5D112F" w14:textId="77777777" w:rsidR="00D47E8F" w:rsidRPr="00EC6CD8" w:rsidRDefault="00D0204D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eastAsia="BGMBBL+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Chinese name of the applicant</w:t>
                </w:r>
              </w:p>
            </w:tc>
          </w:sdtContent>
        </w:sdt>
      </w:tr>
      <w:tr w:rsidR="00E1453C" w:rsidRPr="00723B93" w14:paraId="4B8EEE09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48A5" w14:textId="77777777" w:rsidR="00E1453C" w:rsidRPr="00EC6CD8" w:rsidRDefault="00C82DA9" w:rsidP="00C82DA9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Where applicable: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8AB4" w14:textId="77777777" w:rsidR="00E1453C" w:rsidRDefault="00E1453C" w:rsidP="002049AD">
            <w:pPr>
              <w:pStyle w:val="Default"/>
              <w:snapToGrid w:val="0"/>
              <w:spacing w:before="60" w:after="60"/>
              <w:ind w:right="-21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5A1EB6" w:rsidRPr="00723B93" w14:paraId="26910A4A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B685" w14:textId="77777777" w:rsidR="005A1EB6" w:rsidRPr="00EC6CD8" w:rsidRDefault="005A1EB6" w:rsidP="00B524F6">
            <w:pPr>
              <w:pStyle w:val="Default"/>
              <w:numPr>
                <w:ilvl w:val="0"/>
                <w:numId w:val="2"/>
              </w:numPr>
              <w:snapToGrid w:val="0"/>
              <w:spacing w:before="60" w:after="60"/>
              <w:ind w:left="873" w:right="-210" w:hanging="567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Name of sub-fund (in English):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1664900547"/>
            <w:placeholder>
              <w:docPart w:val="90286DE0B202479F86E72E7FFC60BEC4"/>
            </w:placeholder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BCF1B1" w14:textId="77777777" w:rsidR="005A1EB6" w:rsidRPr="00B524F6" w:rsidRDefault="00D0204D" w:rsidP="008C5D75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English name of the sub-fund</w:t>
                </w:r>
              </w:p>
            </w:tc>
          </w:sdtContent>
        </w:sdt>
      </w:tr>
      <w:tr w:rsidR="003411D0" w:rsidRPr="00723B93" w14:paraId="77E7DC2D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7D72" w14:textId="77777777" w:rsidR="003411D0" w:rsidRDefault="003411D0" w:rsidP="00B524F6">
            <w:pPr>
              <w:pStyle w:val="Default"/>
              <w:snapToGrid w:val="0"/>
              <w:spacing w:before="60" w:after="60"/>
              <w:ind w:left="873" w:right="-210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Name of sub-fund (in Chinese)</w:t>
            </w:r>
            <w:r w:rsidR="00E1453C" w:rsidRPr="00DF0F86">
              <w:rPr>
                <w:rFonts w:ascii="Arial" w:eastAsia="BGMBBL+Arial" w:hAnsi="Arial" w:cs="Arial"/>
                <w:sz w:val="22"/>
                <w:szCs w:val="22"/>
                <w:vertAlign w:val="superscript"/>
                <w:lang w:val="en-GB"/>
              </w:rPr>
              <w:t>1</w:t>
            </w: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1534460807"/>
            <w:placeholder>
              <w:docPart w:val="1D880233317B4A6D998D11E5F46093C5"/>
            </w:placeholder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8D399B" w14:textId="77777777" w:rsidR="003411D0" w:rsidRDefault="00D0204D" w:rsidP="008C5D75">
                <w:pPr>
                  <w:pStyle w:val="Default"/>
                  <w:snapToGrid w:val="0"/>
                  <w:spacing w:before="60" w:after="60"/>
                  <w:ind w:right="38"/>
                  <w:rPr>
                    <w:rFonts w:ascii="Arial" w:eastAsia="BGMBBL+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Chinese name of the sub-fund</w:t>
                </w:r>
              </w:p>
            </w:tc>
          </w:sdtContent>
        </w:sdt>
      </w:tr>
      <w:tr w:rsidR="00C82DA9" w:rsidRPr="00723B93" w14:paraId="1AE36CD9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A7A1" w14:textId="77777777" w:rsidR="00C82DA9" w:rsidRDefault="00C82DA9" w:rsidP="00B524F6">
            <w:pPr>
              <w:pStyle w:val="Default"/>
              <w:numPr>
                <w:ilvl w:val="0"/>
                <w:numId w:val="2"/>
              </w:numPr>
              <w:snapToGrid w:val="0"/>
              <w:spacing w:before="60" w:after="60"/>
              <w:ind w:left="873" w:right="-210" w:hanging="567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Name of sub-fund (in English):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17430297"/>
            <w:placeholder>
              <w:docPart w:val="E87730E2C5F04B688C5F7A445DDBD548"/>
            </w:placeholder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999F0" w14:textId="77777777" w:rsidR="00C82DA9" w:rsidRDefault="00D0204D" w:rsidP="008C5D75">
                <w:pPr>
                  <w:pStyle w:val="Default"/>
                  <w:snapToGrid w:val="0"/>
                  <w:spacing w:before="60" w:after="60"/>
                  <w:ind w:right="38"/>
                  <w:rPr>
                    <w:rFonts w:ascii="Arial" w:eastAsia="BGMBBL+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English name of the sub-fund</w:t>
                </w:r>
              </w:p>
            </w:tc>
          </w:sdtContent>
        </w:sdt>
      </w:tr>
      <w:tr w:rsidR="00C82DA9" w:rsidRPr="00723B93" w14:paraId="1C393431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073" w14:textId="77777777" w:rsidR="00C82DA9" w:rsidRDefault="00C82DA9" w:rsidP="00B524F6">
            <w:pPr>
              <w:pStyle w:val="Default"/>
              <w:snapToGrid w:val="0"/>
              <w:spacing w:before="60" w:after="60"/>
              <w:ind w:left="873" w:right="-210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Name of sub-fund (in Chinese)</w:t>
            </w:r>
            <w:r w:rsidRPr="00DF0F86">
              <w:rPr>
                <w:rFonts w:ascii="Arial" w:eastAsia="BGMBBL+Arial" w:hAnsi="Arial" w:cs="Arial"/>
                <w:sz w:val="22"/>
                <w:szCs w:val="22"/>
                <w:vertAlign w:val="superscript"/>
                <w:lang w:val="en-GB"/>
              </w:rPr>
              <w:t>1</w:t>
            </w: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864950206"/>
            <w:placeholder>
              <w:docPart w:val="AAD5361EF2EC4DAA9B2AD7AF23EB23CE"/>
            </w:placeholder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F3776C" w14:textId="77777777" w:rsidR="00C82DA9" w:rsidRDefault="00D0204D" w:rsidP="00B524F6">
                <w:pPr>
                  <w:pStyle w:val="Default"/>
                  <w:snapToGrid w:val="0"/>
                  <w:spacing w:before="60" w:after="60"/>
                  <w:ind w:right="38"/>
                  <w:rPr>
                    <w:rFonts w:ascii="Arial" w:eastAsia="BGMBBL+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Chinese name of the sub-fund</w:t>
                </w:r>
              </w:p>
            </w:tc>
          </w:sdtContent>
        </w:sdt>
      </w:tr>
      <w:tr w:rsidR="00E1453C" w:rsidRPr="00723B93" w14:paraId="64F0FCFC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F9FD" w14:textId="77777777" w:rsidR="00E1453C" w:rsidRDefault="00E1453C" w:rsidP="00B524F6">
            <w:pPr>
              <w:pStyle w:val="Default"/>
              <w:numPr>
                <w:ilvl w:val="0"/>
                <w:numId w:val="2"/>
              </w:numPr>
              <w:snapToGrid w:val="0"/>
              <w:spacing w:before="60" w:after="60"/>
              <w:ind w:left="873" w:right="-210" w:hanging="567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Name of sub-fund (in English):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1611935900"/>
            <w:placeholder>
              <w:docPart w:val="85818CE5682E4F34954F71E14F1B118A"/>
            </w:placeholder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EA55F9" w14:textId="77777777" w:rsidR="00E1453C" w:rsidRDefault="00D0204D" w:rsidP="00B524F6">
                <w:pPr>
                  <w:pStyle w:val="Default"/>
                  <w:snapToGrid w:val="0"/>
                  <w:spacing w:before="60" w:after="60"/>
                  <w:ind w:right="38"/>
                  <w:rPr>
                    <w:rFonts w:ascii="Arial" w:eastAsia="BGMBBL+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English name of the sub-fund</w:t>
                </w:r>
              </w:p>
            </w:tc>
          </w:sdtContent>
        </w:sdt>
      </w:tr>
      <w:tr w:rsidR="00E1453C" w:rsidRPr="00723B93" w14:paraId="0969FD5C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2CFC" w14:textId="77777777" w:rsidR="00E1453C" w:rsidRDefault="00E1453C" w:rsidP="00B524F6">
            <w:pPr>
              <w:pStyle w:val="Default"/>
              <w:snapToGrid w:val="0"/>
              <w:spacing w:before="60" w:after="60"/>
              <w:ind w:left="873" w:right="-210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Name of sub-fund (in Chinese)</w:t>
            </w:r>
            <w:r w:rsidRPr="00DF0F86">
              <w:rPr>
                <w:rFonts w:ascii="Arial" w:eastAsia="BGMBBL+Arial" w:hAnsi="Arial" w:cs="Arial"/>
                <w:sz w:val="22"/>
                <w:szCs w:val="22"/>
                <w:vertAlign w:val="superscript"/>
                <w:lang w:val="en-GB"/>
              </w:rPr>
              <w:t>1</w:t>
            </w: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1712539883"/>
            <w:placeholder>
              <w:docPart w:val="2281CFBCB21A428DBA44ED5FACE7F454"/>
            </w:placeholder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98866E" w14:textId="77777777" w:rsidR="00E1453C" w:rsidRDefault="00D0204D" w:rsidP="00B524F6">
                <w:pPr>
                  <w:pStyle w:val="Default"/>
                  <w:snapToGrid w:val="0"/>
                  <w:spacing w:before="60" w:after="60"/>
                  <w:ind w:right="38"/>
                  <w:rPr>
                    <w:rFonts w:ascii="Arial" w:eastAsia="BGMBBL+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Chinese name of the sub-fund</w:t>
                </w:r>
              </w:p>
            </w:tc>
          </w:sdtContent>
        </w:sdt>
      </w:tr>
      <w:tr w:rsidR="00E1453C" w:rsidRPr="00723B93" w14:paraId="7A8B852A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C44" w14:textId="77777777" w:rsidR="00E1453C" w:rsidRDefault="00C82DA9" w:rsidP="00B524F6">
            <w:pPr>
              <w:pStyle w:val="Default"/>
              <w:snapToGrid w:val="0"/>
              <w:spacing w:before="60" w:after="60"/>
              <w:ind w:left="306" w:right="179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Please insert additional rows for more sub-fund(s)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4F3C" w14:textId="77777777" w:rsidR="00E1453C" w:rsidRDefault="00E1453C" w:rsidP="00E1453C">
            <w:pPr>
              <w:pStyle w:val="Default"/>
              <w:snapToGrid w:val="0"/>
              <w:spacing w:before="60" w:after="60"/>
              <w:ind w:left="306" w:right="38"/>
              <w:rPr>
                <w:rFonts w:ascii="Arial" w:eastAsia="BGMBBL+Arial" w:hAnsi="Arial" w:cs="Arial"/>
                <w:b/>
                <w:sz w:val="22"/>
                <w:szCs w:val="22"/>
              </w:rPr>
            </w:pPr>
          </w:p>
        </w:tc>
      </w:tr>
      <w:tr w:rsidR="00E1453C" w:rsidRPr="00723B93" w14:paraId="5C7D0E41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A54" w14:textId="77777777" w:rsidR="00E1453C" w:rsidRPr="00BD14EA" w:rsidRDefault="00E1453C" w:rsidP="00E1453C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Types of CIS</w:t>
            </w:r>
            <w:r w:rsidRPr="00F31046">
              <w:rPr>
                <w:rFonts w:ascii="Arial" w:eastAsia="BGMBBL+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8BE9" w14:textId="77777777" w:rsidR="00E1453C" w:rsidRDefault="00000000" w:rsidP="00E1453C">
            <w:pPr>
              <w:pStyle w:val="Default"/>
              <w:snapToGrid w:val="0"/>
              <w:spacing w:before="60" w:after="60"/>
              <w:ind w:left="306" w:right="38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Arial" w:eastAsia="BGMBBL+Arial" w:hAnsi="Arial" w:cs="Arial"/>
                  <w:b/>
                  <w:sz w:val="22"/>
                  <w:szCs w:val="22"/>
                </w:rPr>
                <w:id w:val="11252779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1453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1453C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</w:t>
            </w:r>
            <w:r w:rsidR="00E1453C" w:rsidRPr="004337FF">
              <w:rPr>
                <w:rFonts w:ascii="Arial" w:eastAsia="BGMBBL+Arial" w:hAnsi="Arial" w:cs="Arial"/>
                <w:sz w:val="22"/>
                <w:szCs w:val="22"/>
              </w:rPr>
              <w:t>Exchange Traded Funds (“ETF”)</w:t>
            </w:r>
            <w:r w:rsidR="00E1453C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                   </w:t>
            </w:r>
          </w:p>
          <w:p w14:paraId="36CF49DA" w14:textId="77777777" w:rsidR="00E1453C" w:rsidRDefault="00000000" w:rsidP="00E1453C">
            <w:pPr>
              <w:pStyle w:val="Default"/>
              <w:tabs>
                <w:tab w:val="left" w:pos="3141"/>
              </w:tabs>
              <w:snapToGrid w:val="0"/>
              <w:spacing w:before="60" w:after="60"/>
              <w:ind w:left="306" w:right="-21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784185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1453C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1453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1453C" w:rsidRPr="004337FF">
              <w:rPr>
                <w:rFonts w:ascii="Arial" w:hAnsi="Arial" w:cs="Arial"/>
                <w:color w:val="auto"/>
                <w:sz w:val="22"/>
                <w:szCs w:val="22"/>
              </w:rPr>
              <w:t>Real Estate Investments Trusts (“</w:t>
            </w:r>
            <w:r w:rsidR="00E1453C">
              <w:rPr>
                <w:rFonts w:ascii="Arial" w:hAnsi="Arial" w:cs="Arial"/>
                <w:color w:val="auto"/>
                <w:sz w:val="22"/>
                <w:szCs w:val="22"/>
              </w:rPr>
              <w:t>REITS”)</w:t>
            </w:r>
            <w:r w:rsidR="00E1453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495112BA" w14:textId="77777777" w:rsidR="00E1453C" w:rsidRDefault="00000000" w:rsidP="00E1453C">
            <w:pPr>
              <w:pStyle w:val="Default"/>
              <w:snapToGrid w:val="0"/>
              <w:spacing w:before="60" w:after="60"/>
              <w:ind w:left="306" w:right="38"/>
              <w:rPr>
                <w:rFonts w:ascii="Arial" w:eastAsia="BGMBBL+Arial" w:hAnsi="Arial" w:cs="Arial"/>
                <w:sz w:val="22"/>
                <w:szCs w:val="22"/>
              </w:rPr>
            </w:pPr>
            <w:sdt>
              <w:sdtPr>
                <w:rPr>
                  <w:rFonts w:ascii="Arial" w:eastAsia="BGMBBL+Arial" w:hAnsi="Arial" w:cs="Arial"/>
                  <w:b/>
                  <w:sz w:val="22"/>
                  <w:szCs w:val="22"/>
                </w:rPr>
                <w:id w:val="-1561850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1453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1453C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</w:t>
            </w:r>
            <w:r w:rsidR="00E1453C">
              <w:rPr>
                <w:rFonts w:ascii="Arial" w:eastAsia="BGMBBL+Arial" w:hAnsi="Arial" w:cs="Arial"/>
                <w:sz w:val="22"/>
                <w:szCs w:val="22"/>
              </w:rPr>
              <w:t>Other unit trusts / mutual funds, p</w:t>
            </w:r>
            <w:r w:rsidR="00E1453C" w:rsidRPr="00E17B3B">
              <w:rPr>
                <w:rFonts w:ascii="Arial" w:eastAsia="BGMBBL+Arial" w:hAnsi="Arial" w:cs="Arial" w:hint="eastAsia"/>
                <w:sz w:val="22"/>
                <w:szCs w:val="22"/>
              </w:rPr>
              <w:t xml:space="preserve">lease specify: </w:t>
            </w:r>
          </w:p>
          <w:p w14:paraId="46483DF1" w14:textId="77777777" w:rsidR="00E1453C" w:rsidRPr="004337FF" w:rsidRDefault="00E1453C" w:rsidP="00E1453C">
            <w:pPr>
              <w:pStyle w:val="Default"/>
              <w:snapToGrid w:val="0"/>
              <w:spacing w:before="60" w:after="60"/>
              <w:ind w:left="306" w:right="38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MS Gothic" w:eastAsia="SimSun" w:hAnsi="MS Gothic" w:cs="Arial"/>
                <w:b/>
                <w:sz w:val="22"/>
                <w:szCs w:val="22"/>
              </w:rPr>
              <w:t xml:space="preserve">   </w:t>
            </w:r>
            <w:r>
              <w:rPr>
                <w:rFonts w:ascii="MS Gothic" w:eastAsia="SimSun" w:hAnsi="MS Gothic" w:cs="Arial" w:hint="eastAsia"/>
                <w:b/>
                <w:sz w:val="22"/>
                <w:szCs w:val="22"/>
              </w:rPr>
              <w:t>__________________________________________</w:t>
            </w:r>
            <w:r>
              <w:rPr>
                <w:rFonts w:ascii="Arial" w:eastAsia="BGMBBL+Arial" w:hAnsi="Arial" w:cs="Arial"/>
                <w:sz w:val="22"/>
                <w:szCs w:val="22"/>
              </w:rPr>
              <w:t xml:space="preserve"> </w:t>
            </w:r>
            <w:r w:rsidRPr="00E17B3B">
              <w:rPr>
                <w:rFonts w:ascii="Arial" w:eastAsia="BGMBBL+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             </w:t>
            </w:r>
          </w:p>
        </w:tc>
      </w:tr>
      <w:tr w:rsidR="00E1453C" w:rsidRPr="00723B93" w14:paraId="2A352C7C" w14:textId="77777777" w:rsidTr="006A643F">
        <w:trPr>
          <w:trHeight w:val="66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D4C" w14:textId="77777777" w:rsidR="00E1453C" w:rsidRPr="00997FB5" w:rsidRDefault="00E1453C" w:rsidP="00E1453C">
            <w:pPr>
              <w:pStyle w:val="Default"/>
              <w:snapToGrid w:val="0"/>
              <w:spacing w:before="60" w:after="60"/>
              <w:ind w:left="306" w:right="39"/>
              <w:rPr>
                <w:rFonts w:ascii="Arial" w:eastAsia="新細明體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eastAsia="新細明體" w:hAnsi="Arial" w:cs="Arial"/>
                <w:bCs/>
                <w:snapToGrid w:val="0"/>
                <w:sz w:val="22"/>
                <w:szCs w:val="22"/>
                <w:lang w:val="en-GB" w:eastAsia="en-US"/>
              </w:rPr>
              <w:t xml:space="preserve">Expected submission date of listing application: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2112625608"/>
            <w:placeholder>
              <w:docPart w:val="DBE3F11532C842B9ADD8F71A96B22F7F"/>
            </w:placeholder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08B5DA" w14:textId="77777777" w:rsidR="00E1453C" w:rsidRPr="00723B93" w:rsidRDefault="00D0204D" w:rsidP="00E1453C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en-GB"/>
                  </w:rPr>
                  <w:t>DD MM YYYY</w:t>
                </w:r>
              </w:p>
            </w:tc>
          </w:sdtContent>
        </w:sdt>
      </w:tr>
      <w:tr w:rsidR="00E1453C" w:rsidRPr="00723B93" w14:paraId="08B2CCA3" w14:textId="77777777" w:rsidTr="006A643F">
        <w:trPr>
          <w:trHeight w:val="66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650A" w14:textId="77777777" w:rsidR="00E1453C" w:rsidRDefault="00E1453C" w:rsidP="00E1453C">
            <w:pPr>
              <w:pStyle w:val="Default"/>
              <w:snapToGrid w:val="0"/>
              <w:spacing w:before="60" w:after="60"/>
              <w:ind w:left="306" w:right="39"/>
              <w:rPr>
                <w:rFonts w:ascii="Arial" w:eastAsia="新細明體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eastAsia="新細明體" w:hAnsi="Arial" w:cs="Arial"/>
                <w:bCs/>
                <w:snapToGrid w:val="0"/>
                <w:sz w:val="22"/>
                <w:szCs w:val="22"/>
                <w:lang w:val="en-GB" w:eastAsia="en-US"/>
              </w:rPr>
              <w:t xml:space="preserve">Date / Expected date of SFC’s no comment confirmation on CIS Disclosure Document: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2040115223"/>
            <w:placeholder>
              <w:docPart w:val="B8B1FCAF58564B859F1925915F48CE8A"/>
            </w:placeholder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492239" w14:textId="77777777" w:rsidR="00E1453C" w:rsidRPr="00723B93" w:rsidRDefault="00D0204D" w:rsidP="00E1453C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en-GB"/>
                  </w:rPr>
                  <w:t>DD MM YYYY</w:t>
                </w:r>
              </w:p>
            </w:tc>
          </w:sdtContent>
        </w:sdt>
      </w:tr>
      <w:tr w:rsidR="00E1453C" w:rsidRPr="00723B93" w14:paraId="0303483F" w14:textId="77777777" w:rsidTr="006A643F">
        <w:trPr>
          <w:trHeight w:val="45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A38" w14:textId="77777777" w:rsidR="00E1453C" w:rsidRPr="00723B93" w:rsidRDefault="00E1453C" w:rsidP="00E1453C">
            <w:pPr>
              <w:pStyle w:val="Default"/>
              <w:snapToGrid w:val="0"/>
              <w:spacing w:before="60" w:after="60"/>
              <w:ind w:right="-21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III. Listing agent </w:t>
            </w:r>
            <w:r w:rsidRPr="00723B93">
              <w:rPr>
                <w:rFonts w:ascii="Arial" w:eastAsia="BGMBBL+Arial" w:hAnsi="Arial" w:cs="Arial"/>
                <w:b/>
                <w:sz w:val="22"/>
                <w:szCs w:val="22"/>
              </w:rPr>
              <w:t>information</w:t>
            </w:r>
            <w:r w:rsidRPr="00CC5B9A">
              <w:rPr>
                <w:rFonts w:ascii="Arial" w:eastAsia="BGMBBL+Arial" w:hAnsi="Arial" w:cs="Arial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" w:eastAsia="BGMBBL+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1453C" w:rsidRPr="00723B93" w14:paraId="69066607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3A75" w14:textId="77777777" w:rsidR="00E1453C" w:rsidRPr="00451F9E" w:rsidRDefault="00E1453C" w:rsidP="00E1453C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Name of </w:t>
            </w:r>
            <w:r>
              <w:rPr>
                <w:rFonts w:ascii="Arial" w:eastAsia="BGMBBL+Arial" w:hAnsi="Arial" w:cs="Arial"/>
                <w:sz w:val="22"/>
                <w:szCs w:val="22"/>
              </w:rPr>
              <w:t>listing agent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id w:val="-325517600"/>
              <w:placeholder>
                <w:docPart w:val="9F7A4FBEF38C4736AAC6EAACBA9FA62C"/>
              </w:placeholder>
              <w:text/>
            </w:sdtPr>
            <w:sdtContent>
              <w:p w14:paraId="3A8A5C5E" w14:textId="77777777" w:rsidR="00E1453C" w:rsidRPr="00CB45EF" w:rsidRDefault="00D0204D" w:rsidP="00E1453C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name of listing agent</w:t>
                </w:r>
              </w:p>
            </w:sdtContent>
          </w:sdt>
        </w:tc>
      </w:tr>
      <w:tr w:rsidR="00E1453C" w:rsidRPr="00723B93" w14:paraId="42A3AAB6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F941" w14:textId="77777777" w:rsidR="00E1453C" w:rsidRPr="00451F9E" w:rsidRDefault="00E1453C" w:rsidP="00E1453C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>
              <w:rPr>
                <w:rFonts w:ascii="Arial" w:eastAsia="BGMBBL+Arial" w:hAnsi="Arial" w:cs="Arial"/>
                <w:sz w:val="22"/>
                <w:szCs w:val="22"/>
              </w:rPr>
              <w:lastRenderedPageBreak/>
              <w:t>Contact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 email</w:t>
            </w:r>
            <w:r>
              <w:rPr>
                <w:rFonts w:ascii="Arial" w:eastAsia="BGMBBL+Arial" w:hAnsi="Arial" w:cs="Arial"/>
                <w:sz w:val="22"/>
                <w:szCs w:val="22"/>
              </w:rPr>
              <w:t>(s)</w:t>
            </w:r>
            <w:r>
              <w:rPr>
                <w:rFonts w:ascii="Arial" w:eastAsia="BGMBBL+Arial" w:hAnsi="Arial" w:cs="Arial"/>
                <w:sz w:val="22"/>
                <w:szCs w:val="22"/>
                <w:vertAlign w:val="superscript"/>
              </w:rPr>
              <w:t>2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126545611"/>
            <w:placeholder>
              <w:docPart w:val="09403449D7EF4583A29F9629360D8E44"/>
            </w:placeholder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5AFCDE" w14:textId="77777777" w:rsidR="00E1453C" w:rsidRPr="00CB45EF" w:rsidRDefault="00D0204D" w:rsidP="00E1453C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email address</w:t>
                </w:r>
              </w:p>
            </w:tc>
          </w:sdtContent>
        </w:sdt>
      </w:tr>
      <w:tr w:rsidR="00E1453C" w:rsidRPr="00723B93" w14:paraId="6B7D28A6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EEB2" w14:textId="77777777" w:rsidR="00E1453C" w:rsidRPr="00451F9E" w:rsidRDefault="00E1453C" w:rsidP="00E1453C">
            <w:pPr>
              <w:pStyle w:val="Default"/>
              <w:snapToGrid w:val="0"/>
              <w:spacing w:before="60" w:after="60"/>
              <w:ind w:left="306" w:right="39"/>
              <w:rPr>
                <w:rFonts w:ascii="Arial" w:eastAsia="BGMBBL+Arial" w:hAnsi="Arial" w:cs="Arial"/>
                <w:sz w:val="22"/>
                <w:szCs w:val="22"/>
              </w:rPr>
            </w:pPr>
            <w:r>
              <w:rPr>
                <w:rFonts w:ascii="Arial" w:eastAsia="BGMBBL+Arial" w:hAnsi="Arial" w:cs="Arial"/>
                <w:sz w:val="22"/>
                <w:szCs w:val="22"/>
              </w:rPr>
              <w:t>Contact person and telephone</w:t>
            </w:r>
            <w:r>
              <w:rPr>
                <w:rFonts w:ascii="Arial" w:eastAsia="BGMBBL+Arial" w:hAnsi="Arial" w:cs="Arial"/>
                <w:sz w:val="22"/>
                <w:szCs w:val="22"/>
                <w:vertAlign w:val="superscript"/>
              </w:rPr>
              <w:t>3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224345579"/>
            <w:placeholder>
              <w:docPart w:val="09403449D7EF4583A29F9629360D8E44"/>
            </w:placeholder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49EFB0" w14:textId="77777777" w:rsidR="00E1453C" w:rsidRPr="00CB45EF" w:rsidRDefault="00D0204D" w:rsidP="00E1453C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name and phone number of the contact person</w:t>
                </w:r>
              </w:p>
            </w:tc>
          </w:sdtContent>
        </w:sdt>
      </w:tr>
      <w:tr w:rsidR="00E1453C" w:rsidRPr="00723B93" w14:paraId="37403F65" w14:textId="77777777" w:rsidTr="006A643F">
        <w:trPr>
          <w:trHeight w:val="45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4FEE" w14:textId="77777777" w:rsidR="00E1453C" w:rsidRPr="00723B93" w:rsidRDefault="00E1453C" w:rsidP="00E1453C">
            <w:pPr>
              <w:pStyle w:val="Default"/>
              <w:snapToGrid w:val="0"/>
              <w:spacing w:before="60" w:after="60"/>
              <w:ind w:right="-21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IV. Other Listing agent’s </w:t>
            </w:r>
            <w:r w:rsidRPr="00723B93">
              <w:rPr>
                <w:rFonts w:ascii="Arial" w:eastAsia="BGMBBL+Arial" w:hAnsi="Arial" w:cs="Arial"/>
                <w:b/>
                <w:sz w:val="22"/>
                <w:szCs w:val="22"/>
              </w:rPr>
              <w:t>information</w:t>
            </w: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(where applicable)</w:t>
            </w:r>
          </w:p>
        </w:tc>
      </w:tr>
      <w:tr w:rsidR="00E1453C" w:rsidRPr="00723B93" w14:paraId="2A4B4E01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C8AE" w14:textId="77777777" w:rsidR="00E1453C" w:rsidRPr="00451F9E" w:rsidRDefault="00E1453C" w:rsidP="00E1453C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Name of </w:t>
            </w:r>
            <w:r>
              <w:rPr>
                <w:rFonts w:ascii="Arial" w:eastAsia="BGMBBL+Arial" w:hAnsi="Arial" w:cs="Arial"/>
                <w:sz w:val="22"/>
                <w:szCs w:val="22"/>
              </w:rPr>
              <w:t>listing agent(s)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id w:val="677784751"/>
              <w:placeholder>
                <w:docPart w:val="0E9E72C853A94839960A059B8BA11BD0"/>
              </w:placeholder>
              <w:text/>
            </w:sdtPr>
            <w:sdtContent>
              <w:p w14:paraId="693B7D85" w14:textId="77777777" w:rsidR="00E1453C" w:rsidRPr="00CB45EF" w:rsidRDefault="00D0204D" w:rsidP="00E1453C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name of listing agent</w:t>
                </w:r>
              </w:p>
            </w:sdtContent>
          </w:sdt>
        </w:tc>
      </w:tr>
      <w:tr w:rsidR="00E1453C" w:rsidRPr="00723B93" w14:paraId="41C90F72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4B6A" w14:textId="77777777" w:rsidR="00E1453C" w:rsidRPr="00451F9E" w:rsidRDefault="00E1453C" w:rsidP="00E1453C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>
              <w:rPr>
                <w:rFonts w:ascii="Arial" w:eastAsia="BGMBBL+Arial" w:hAnsi="Arial" w:cs="Arial"/>
                <w:sz w:val="22"/>
                <w:szCs w:val="22"/>
              </w:rPr>
              <w:t>Contact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 email</w:t>
            </w:r>
            <w:r>
              <w:rPr>
                <w:rFonts w:ascii="Arial" w:eastAsia="BGMBBL+Arial" w:hAnsi="Arial" w:cs="Arial"/>
                <w:sz w:val="22"/>
                <w:szCs w:val="22"/>
              </w:rPr>
              <w:t>(s)</w:t>
            </w:r>
            <w:r>
              <w:rPr>
                <w:rFonts w:ascii="Arial" w:eastAsia="BGMBBL+Arial" w:hAnsi="Arial" w:cs="Arial"/>
                <w:sz w:val="22"/>
                <w:szCs w:val="22"/>
                <w:vertAlign w:val="superscript"/>
              </w:rPr>
              <w:t>2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1408068758"/>
            <w:placeholder>
              <w:docPart w:val="09403449D7EF4583A29F9629360D8E44"/>
            </w:placeholder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5ED2F" w14:textId="77777777" w:rsidR="00E1453C" w:rsidRPr="00CB45EF" w:rsidRDefault="00D0204D" w:rsidP="00E1453C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email address</w:t>
                </w:r>
              </w:p>
            </w:tc>
          </w:sdtContent>
        </w:sdt>
      </w:tr>
      <w:tr w:rsidR="00E1453C" w:rsidRPr="00723B93" w14:paraId="6918509E" w14:textId="77777777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6D6B" w14:textId="77777777" w:rsidR="00E1453C" w:rsidRPr="00451F9E" w:rsidRDefault="00E1453C" w:rsidP="00E1453C">
            <w:pPr>
              <w:pStyle w:val="Default"/>
              <w:snapToGrid w:val="0"/>
              <w:spacing w:before="60" w:after="60"/>
              <w:ind w:left="306" w:right="39"/>
              <w:rPr>
                <w:rFonts w:ascii="Arial" w:eastAsia="BGMBBL+Arial" w:hAnsi="Arial" w:cs="Arial"/>
                <w:sz w:val="22"/>
                <w:szCs w:val="22"/>
              </w:rPr>
            </w:pPr>
            <w:r>
              <w:rPr>
                <w:rFonts w:ascii="Arial" w:eastAsia="BGMBBL+Arial" w:hAnsi="Arial" w:cs="Arial"/>
                <w:sz w:val="22"/>
                <w:szCs w:val="22"/>
              </w:rPr>
              <w:t>Contact person and telephone</w:t>
            </w:r>
            <w:r>
              <w:rPr>
                <w:rFonts w:ascii="Arial" w:eastAsia="BGMBBL+Arial" w:hAnsi="Arial" w:cs="Arial"/>
                <w:sz w:val="22"/>
                <w:szCs w:val="22"/>
                <w:vertAlign w:val="superscript"/>
              </w:rPr>
              <w:t>3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2117787569"/>
            <w:placeholder>
              <w:docPart w:val="09403449D7EF4583A29F9629360D8E44"/>
            </w:placeholder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0C7604" w14:textId="77777777" w:rsidR="00E1453C" w:rsidRPr="00CB45EF" w:rsidRDefault="00D0204D" w:rsidP="00E1453C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name and phone number of the contact person</w:t>
                </w:r>
              </w:p>
            </w:tc>
          </w:sdtContent>
        </w:sdt>
      </w:tr>
    </w:tbl>
    <w:p w14:paraId="64D99D14" w14:textId="77777777" w:rsidR="0013677A" w:rsidRDefault="0013677A" w:rsidP="006A643F">
      <w:pPr>
        <w:pStyle w:val="Default"/>
        <w:snapToGrid w:val="0"/>
        <w:ind w:left="-284" w:hanging="283"/>
        <w:rPr>
          <w:rFonts w:ascii="Arial" w:hAnsi="Arial" w:cs="Arial"/>
          <w:sz w:val="18"/>
          <w:szCs w:val="18"/>
        </w:rPr>
      </w:pPr>
      <w:r w:rsidRPr="00F8658E">
        <w:rPr>
          <w:rFonts w:ascii="Arial" w:hAnsi="Arial" w:cs="Arial"/>
          <w:sz w:val="18"/>
          <w:szCs w:val="18"/>
        </w:rPr>
        <w:t>Notes:</w:t>
      </w:r>
    </w:p>
    <w:p w14:paraId="0B6C06C0" w14:textId="77777777" w:rsidR="0013677A" w:rsidRPr="00F8658E" w:rsidRDefault="0013677A" w:rsidP="006A643F">
      <w:pPr>
        <w:pStyle w:val="Default"/>
        <w:snapToGrid w:val="0"/>
        <w:ind w:left="-284" w:hanging="283"/>
        <w:rPr>
          <w:rFonts w:ascii="Arial" w:hAnsi="Arial" w:cs="Arial"/>
          <w:sz w:val="18"/>
          <w:szCs w:val="18"/>
        </w:rPr>
      </w:pPr>
      <w:r w:rsidRPr="00F8658E">
        <w:rPr>
          <w:rFonts w:ascii="Arial" w:eastAsia="BGMBBL+Arial" w:hAnsi="Arial" w:cs="Arial"/>
          <w:color w:val="FF0000"/>
          <w:sz w:val="18"/>
          <w:szCs w:val="18"/>
        </w:rPr>
        <w:t xml:space="preserve">* All fields under this section </w:t>
      </w:r>
      <w:r>
        <w:rPr>
          <w:rFonts w:ascii="Arial" w:eastAsia="BGMBBL+Arial" w:hAnsi="Arial" w:cs="Arial"/>
          <w:color w:val="FF0000"/>
          <w:sz w:val="18"/>
          <w:szCs w:val="18"/>
        </w:rPr>
        <w:t>are mandatory</w:t>
      </w:r>
      <w:r w:rsidRPr="00F8658E">
        <w:rPr>
          <w:rFonts w:ascii="Arial" w:eastAsia="BGMBBL+Arial" w:hAnsi="Arial" w:cs="Arial"/>
          <w:color w:val="FF0000"/>
          <w:sz w:val="18"/>
          <w:szCs w:val="18"/>
        </w:rPr>
        <w:t>.</w:t>
      </w:r>
    </w:p>
    <w:p w14:paraId="4A4B983D" w14:textId="77777777" w:rsidR="0013677A" w:rsidRPr="00F8658E" w:rsidRDefault="0013677A" w:rsidP="006A643F">
      <w:pPr>
        <w:pStyle w:val="Default"/>
        <w:widowControl w:val="0"/>
        <w:numPr>
          <w:ilvl w:val="0"/>
          <w:numId w:val="1"/>
        </w:numPr>
        <w:snapToGrid w:val="0"/>
        <w:ind w:left="-284" w:right="-371" w:hanging="283"/>
        <w:rPr>
          <w:rFonts w:ascii="Arial" w:hAnsi="Arial" w:cs="Arial"/>
          <w:sz w:val="18"/>
          <w:szCs w:val="18"/>
        </w:rPr>
      </w:pPr>
      <w:r w:rsidRPr="00F8658E">
        <w:rPr>
          <w:rFonts w:ascii="Arial" w:hAnsi="Arial" w:cs="Arial"/>
          <w:sz w:val="18"/>
          <w:szCs w:val="18"/>
        </w:rPr>
        <w:t>Input N/A if the applicant does not have a Chinese name.</w:t>
      </w:r>
    </w:p>
    <w:p w14:paraId="511C479B" w14:textId="77777777" w:rsidR="0013677A" w:rsidRPr="00F8658E" w:rsidRDefault="0013677A" w:rsidP="006A643F">
      <w:pPr>
        <w:pStyle w:val="Default"/>
        <w:widowControl w:val="0"/>
        <w:numPr>
          <w:ilvl w:val="0"/>
          <w:numId w:val="1"/>
        </w:numPr>
        <w:snapToGrid w:val="0"/>
        <w:ind w:left="-284" w:right="-371" w:hanging="283"/>
        <w:rPr>
          <w:rFonts w:ascii="Arial" w:hAnsi="Arial" w:cs="Arial"/>
          <w:sz w:val="18"/>
          <w:szCs w:val="18"/>
        </w:rPr>
      </w:pPr>
      <w:r w:rsidRPr="00F8658E">
        <w:rPr>
          <w:rFonts w:ascii="Arial" w:hAnsi="Arial" w:cs="Arial"/>
          <w:sz w:val="18"/>
          <w:szCs w:val="18"/>
        </w:rPr>
        <w:t xml:space="preserve">Input the project emails </w:t>
      </w:r>
      <w:r w:rsidR="00C216A4">
        <w:rPr>
          <w:rFonts w:ascii="Arial" w:hAnsi="Arial" w:cs="Arial"/>
          <w:sz w:val="18"/>
          <w:szCs w:val="18"/>
        </w:rPr>
        <w:t>if any.</w:t>
      </w:r>
    </w:p>
    <w:p w14:paraId="44F3F148" w14:textId="77777777" w:rsidR="0013677A" w:rsidRDefault="0013677A" w:rsidP="006A643F">
      <w:pPr>
        <w:pStyle w:val="Default"/>
        <w:widowControl w:val="0"/>
        <w:numPr>
          <w:ilvl w:val="0"/>
          <w:numId w:val="1"/>
        </w:numPr>
        <w:snapToGrid w:val="0"/>
        <w:ind w:left="-284" w:right="-371" w:hanging="283"/>
        <w:rPr>
          <w:rFonts w:ascii="Arial" w:hAnsi="Arial" w:cs="Arial"/>
          <w:sz w:val="18"/>
          <w:szCs w:val="18"/>
        </w:rPr>
      </w:pPr>
      <w:r w:rsidRPr="00F8658E">
        <w:rPr>
          <w:rFonts w:ascii="Arial" w:hAnsi="Arial" w:cs="Arial"/>
          <w:sz w:val="18"/>
          <w:szCs w:val="18"/>
        </w:rPr>
        <w:t>This is use for communication with IPO Administrative Team on case number and document submission matters</w:t>
      </w:r>
      <w:r>
        <w:rPr>
          <w:rFonts w:ascii="Arial" w:hAnsi="Arial" w:cs="Arial"/>
          <w:sz w:val="18"/>
          <w:szCs w:val="18"/>
        </w:rPr>
        <w:t xml:space="preserve"> only</w:t>
      </w:r>
      <w:r w:rsidRPr="00F8658E">
        <w:rPr>
          <w:rFonts w:ascii="Arial" w:hAnsi="Arial" w:cs="Arial"/>
          <w:sz w:val="18"/>
          <w:szCs w:val="18"/>
        </w:rPr>
        <w:t xml:space="preserve">. </w:t>
      </w:r>
    </w:p>
    <w:sectPr w:rsidR="0013677A" w:rsidSect="00641E5F">
      <w:headerReference w:type="default" r:id="rId9"/>
      <w:footerReference w:type="default" r:id="rId10"/>
      <w:headerReference w:type="first" r:id="rId11"/>
      <w:pgSz w:w="11906" w:h="16838"/>
      <w:pgMar w:top="1440" w:right="1800" w:bottom="851" w:left="1843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2671" w14:textId="77777777" w:rsidR="00ED0501" w:rsidRDefault="00ED0501" w:rsidP="00D47E8F">
      <w:r>
        <w:separator/>
      </w:r>
    </w:p>
  </w:endnote>
  <w:endnote w:type="continuationSeparator" w:id="0">
    <w:p w14:paraId="4152C200" w14:textId="77777777" w:rsidR="00ED0501" w:rsidRDefault="00ED0501" w:rsidP="00D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LMALPD+TimesNewRoman,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GMANA+TimesNewRoman">
    <w:altName w:val="微軟正黑體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GMAPE+Arial,Bold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GMBBL+Arial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5A3D" w14:textId="77777777" w:rsidR="00D47E8F" w:rsidRPr="00D47E8F" w:rsidRDefault="0083168A" w:rsidP="00D47E8F">
    <w:pPr>
      <w:pStyle w:val="Footer"/>
      <w:jc w:val="right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>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2E8B" w14:textId="77777777" w:rsidR="00ED0501" w:rsidRDefault="00ED0501" w:rsidP="00D47E8F">
      <w:r>
        <w:separator/>
      </w:r>
    </w:p>
  </w:footnote>
  <w:footnote w:type="continuationSeparator" w:id="0">
    <w:p w14:paraId="5B2CDB55" w14:textId="77777777" w:rsidR="00ED0501" w:rsidRDefault="00ED0501" w:rsidP="00D4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2A18" w14:textId="77777777" w:rsidR="0013677A" w:rsidRDefault="0013677A" w:rsidP="0013677A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D774" w14:textId="77777777" w:rsidR="0013677A" w:rsidRDefault="0013677A" w:rsidP="006A643F">
    <w:pPr>
      <w:pStyle w:val="Header"/>
      <w:ind w:left="-567"/>
    </w:pPr>
    <w:r w:rsidRPr="00B61373">
      <w:rPr>
        <w:rFonts w:ascii="Arial" w:eastAsia="BGMAPE+Arial,Bold" w:hAnsi="Arial" w:cs="Arial"/>
        <w:b/>
        <w:bCs/>
        <w:noProof/>
        <w:color w:val="000000"/>
        <w:sz w:val="22"/>
        <w:szCs w:val="22"/>
        <w:lang w:val="en-GB"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6E74DA" wp14:editId="60858A9D">
              <wp:simplePos x="0" y="0"/>
              <wp:positionH relativeFrom="margin">
                <wp:align>right</wp:align>
              </wp:positionH>
              <wp:positionV relativeFrom="paragraph">
                <wp:posOffset>-321310</wp:posOffset>
              </wp:positionV>
              <wp:extent cx="5695950" cy="40957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99621" w14:textId="77777777" w:rsidR="0013677A" w:rsidRDefault="0013677A" w:rsidP="0013677A">
                          <w:r>
                            <w:rPr>
                              <w:rFonts w:ascii="Arial" w:hAnsi="Arial" w:cs="Arial"/>
                              <w:snapToGrid w:val="0"/>
                              <w:sz w:val="20"/>
                            </w:rPr>
                            <w:t>Please e</w:t>
                          </w:r>
                          <w:r w:rsidRPr="0077714B">
                            <w:rPr>
                              <w:rFonts w:ascii="Arial" w:hAnsi="Arial" w:cs="Arial"/>
                              <w:snapToGrid w:val="0"/>
                              <w:sz w:val="20"/>
                            </w:rPr>
                            <w:t xml:space="preserve">mail to </w:t>
                          </w:r>
                          <w:hyperlink r:id="rId1" w:history="1">
                            <w:r w:rsidRPr="0077714B">
                              <w:rPr>
                                <w:rStyle w:val="Hyperlink"/>
                                <w:rFonts w:ascii="Arial" w:hAnsi="Arial" w:cs="Arial"/>
                                <w:snapToGrid w:val="0"/>
                                <w:color w:val="FF0000"/>
                                <w:sz w:val="20"/>
                              </w:rPr>
                              <w:t>ipoteamadmin@hkex.com.hk</w:t>
                            </w:r>
                          </w:hyperlink>
                          <w:r w:rsidRPr="0077714B">
                            <w:rPr>
                              <w:rFonts w:ascii="Arial" w:hAnsi="Arial" w:cs="Arial"/>
                              <w:snapToGrid w:val="0"/>
                              <w:sz w:val="20"/>
                            </w:rPr>
                            <w:t xml:space="preserve"> after the completion of </w:t>
                          </w:r>
                          <w:r>
                            <w:rPr>
                              <w:rFonts w:ascii="Arial" w:hAnsi="Arial" w:cs="Arial"/>
                              <w:snapToGrid w:val="0"/>
                              <w:sz w:val="20"/>
                            </w:rPr>
                            <w:t>this form with email subject “</w:t>
                          </w:r>
                          <w:r w:rsidRPr="0077714B">
                            <w:rPr>
                              <w:rFonts w:ascii="Arial" w:hAnsi="Arial" w:cs="Arial"/>
                              <w:sz w:val="20"/>
                            </w:rPr>
                            <w:t>Request f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or a Company Case Number</w:t>
                          </w:r>
                          <w:r w:rsidR="00B66008">
                            <w:rPr>
                              <w:rFonts w:ascii="Arial" w:hAnsi="Arial" w:cs="Arial"/>
                              <w:sz w:val="20"/>
                            </w:rPr>
                            <w:t xml:space="preserve"> (CIS)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963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7.3pt;margin-top:-25.3pt;width:448.5pt;height:3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" stroked="f">
              <v:textbox>
                <w:txbxContent>
                  <w:p w:rsidR="0013677A" w:rsidRDefault="0013677A" w:rsidP="0013677A">
                    <w:r>
                      <w:rPr>
                        <w:rFonts w:ascii="Arial" w:hAnsi="Arial" w:cs="Arial"/>
                        <w:snapToGrid w:val="0"/>
                        <w:sz w:val="20"/>
                      </w:rPr>
                      <w:t>Please e</w:t>
                    </w:r>
                    <w:r w:rsidRPr="0077714B">
                      <w:rPr>
                        <w:rFonts w:ascii="Arial" w:hAnsi="Arial" w:cs="Arial"/>
                        <w:snapToGrid w:val="0"/>
                        <w:sz w:val="20"/>
                      </w:rPr>
                      <w:t xml:space="preserve">mail to </w:t>
                    </w:r>
                    <w:hyperlink r:id="rId2" w:history="1">
                      <w:r w:rsidRPr="0077714B">
                        <w:rPr>
                          <w:rStyle w:val="Hyperlink"/>
                          <w:rFonts w:ascii="Arial" w:hAnsi="Arial" w:cs="Arial"/>
                          <w:snapToGrid w:val="0"/>
                          <w:color w:val="FF0000"/>
                          <w:sz w:val="20"/>
                        </w:rPr>
                        <w:t>ipoteamadmin@hkex.com.hk</w:t>
                      </w:r>
                    </w:hyperlink>
                    <w:r w:rsidRPr="0077714B">
                      <w:rPr>
                        <w:rFonts w:ascii="Arial" w:hAnsi="Arial" w:cs="Arial"/>
                        <w:snapToGrid w:val="0"/>
                        <w:sz w:val="20"/>
                      </w:rPr>
                      <w:t xml:space="preserve"> after the completion of </w:t>
                    </w:r>
                    <w:r>
                      <w:rPr>
                        <w:rFonts w:ascii="Arial" w:hAnsi="Arial" w:cs="Arial"/>
                        <w:snapToGrid w:val="0"/>
                        <w:sz w:val="20"/>
                      </w:rPr>
                      <w:t>this form with email subject “</w:t>
                    </w:r>
                    <w:r w:rsidRPr="0077714B">
                      <w:rPr>
                        <w:rFonts w:ascii="Arial" w:hAnsi="Arial" w:cs="Arial"/>
                        <w:sz w:val="20"/>
                      </w:rPr>
                      <w:t>Request f</w:t>
                    </w:r>
                    <w:r>
                      <w:rPr>
                        <w:rFonts w:ascii="Arial" w:hAnsi="Arial" w:cs="Arial"/>
                        <w:sz w:val="20"/>
                      </w:rPr>
                      <w:t>or a Company Case Number</w:t>
                    </w:r>
                    <w:r w:rsidR="00B66008">
                      <w:rPr>
                        <w:rFonts w:ascii="Arial" w:hAnsi="Arial" w:cs="Arial"/>
                        <w:sz w:val="20"/>
                      </w:rPr>
                      <w:t xml:space="preserve"> (CIS)</w:t>
                    </w:r>
                    <w:r>
                      <w:rPr>
                        <w:rFonts w:ascii="Arial" w:hAnsi="Arial" w:cs="Arial"/>
                        <w:sz w:val="20"/>
                      </w:rPr>
                      <w:t>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63A2"/>
    <w:multiLevelType w:val="hybridMultilevel"/>
    <w:tmpl w:val="20A02552"/>
    <w:lvl w:ilvl="0" w:tplc="F6A85032">
      <w:start w:val="1"/>
      <w:numFmt w:val="lowerLetter"/>
      <w:lvlText w:val="(%1)"/>
      <w:lvlJc w:val="left"/>
      <w:pPr>
        <w:ind w:left="9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9" w:hanging="360"/>
      </w:pPr>
    </w:lvl>
    <w:lvl w:ilvl="2" w:tplc="0809001B" w:tentative="1">
      <w:start w:val="1"/>
      <w:numFmt w:val="lowerRoman"/>
      <w:lvlText w:val="%3."/>
      <w:lvlJc w:val="right"/>
      <w:pPr>
        <w:ind w:left="2389" w:hanging="180"/>
      </w:pPr>
    </w:lvl>
    <w:lvl w:ilvl="3" w:tplc="0809000F" w:tentative="1">
      <w:start w:val="1"/>
      <w:numFmt w:val="decimal"/>
      <w:lvlText w:val="%4."/>
      <w:lvlJc w:val="left"/>
      <w:pPr>
        <w:ind w:left="3109" w:hanging="360"/>
      </w:pPr>
    </w:lvl>
    <w:lvl w:ilvl="4" w:tplc="08090019" w:tentative="1">
      <w:start w:val="1"/>
      <w:numFmt w:val="lowerLetter"/>
      <w:lvlText w:val="%5."/>
      <w:lvlJc w:val="left"/>
      <w:pPr>
        <w:ind w:left="3829" w:hanging="360"/>
      </w:pPr>
    </w:lvl>
    <w:lvl w:ilvl="5" w:tplc="0809001B" w:tentative="1">
      <w:start w:val="1"/>
      <w:numFmt w:val="lowerRoman"/>
      <w:lvlText w:val="%6."/>
      <w:lvlJc w:val="right"/>
      <w:pPr>
        <w:ind w:left="4549" w:hanging="180"/>
      </w:pPr>
    </w:lvl>
    <w:lvl w:ilvl="6" w:tplc="0809000F" w:tentative="1">
      <w:start w:val="1"/>
      <w:numFmt w:val="decimal"/>
      <w:lvlText w:val="%7."/>
      <w:lvlJc w:val="left"/>
      <w:pPr>
        <w:ind w:left="5269" w:hanging="360"/>
      </w:pPr>
    </w:lvl>
    <w:lvl w:ilvl="7" w:tplc="08090019" w:tentative="1">
      <w:start w:val="1"/>
      <w:numFmt w:val="lowerLetter"/>
      <w:lvlText w:val="%8."/>
      <w:lvlJc w:val="left"/>
      <w:pPr>
        <w:ind w:left="5989" w:hanging="360"/>
      </w:pPr>
    </w:lvl>
    <w:lvl w:ilvl="8" w:tplc="08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58D479EC"/>
    <w:multiLevelType w:val="hybridMultilevel"/>
    <w:tmpl w:val="3112DB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54561">
    <w:abstractNumId w:val="1"/>
  </w:num>
  <w:num w:numId="2" w16cid:durableId="30844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8F"/>
    <w:rsid w:val="00005819"/>
    <w:rsid w:val="00034C4C"/>
    <w:rsid w:val="00037355"/>
    <w:rsid w:val="000A4042"/>
    <w:rsid w:val="000D0271"/>
    <w:rsid w:val="001210AE"/>
    <w:rsid w:val="001350DD"/>
    <w:rsid w:val="0013677A"/>
    <w:rsid w:val="00182456"/>
    <w:rsid w:val="0024782E"/>
    <w:rsid w:val="00273C15"/>
    <w:rsid w:val="00302A5D"/>
    <w:rsid w:val="00323FD7"/>
    <w:rsid w:val="00340BAB"/>
    <w:rsid w:val="003411D0"/>
    <w:rsid w:val="00396ABB"/>
    <w:rsid w:val="003B28B6"/>
    <w:rsid w:val="003B3FED"/>
    <w:rsid w:val="004337FF"/>
    <w:rsid w:val="00462B07"/>
    <w:rsid w:val="0047527D"/>
    <w:rsid w:val="005370BD"/>
    <w:rsid w:val="0056061E"/>
    <w:rsid w:val="005A1EB6"/>
    <w:rsid w:val="005B1DD8"/>
    <w:rsid w:val="005C0F9D"/>
    <w:rsid w:val="006228BA"/>
    <w:rsid w:val="00641E5F"/>
    <w:rsid w:val="006460CA"/>
    <w:rsid w:val="00662A42"/>
    <w:rsid w:val="006A643F"/>
    <w:rsid w:val="006D25D5"/>
    <w:rsid w:val="006F5698"/>
    <w:rsid w:val="00743395"/>
    <w:rsid w:val="00756DF0"/>
    <w:rsid w:val="007C6B3A"/>
    <w:rsid w:val="007E6AF0"/>
    <w:rsid w:val="0083168A"/>
    <w:rsid w:val="008654BA"/>
    <w:rsid w:val="008A76AB"/>
    <w:rsid w:val="008C5D75"/>
    <w:rsid w:val="00943E65"/>
    <w:rsid w:val="00952C4C"/>
    <w:rsid w:val="009A4083"/>
    <w:rsid w:val="00A05737"/>
    <w:rsid w:val="00A3246D"/>
    <w:rsid w:val="00A360FB"/>
    <w:rsid w:val="00AA02E7"/>
    <w:rsid w:val="00AD1BF0"/>
    <w:rsid w:val="00B17FDB"/>
    <w:rsid w:val="00B24957"/>
    <w:rsid w:val="00B271C8"/>
    <w:rsid w:val="00B43D3C"/>
    <w:rsid w:val="00B51BA6"/>
    <w:rsid w:val="00B524F6"/>
    <w:rsid w:val="00B66008"/>
    <w:rsid w:val="00B96DA4"/>
    <w:rsid w:val="00BD14EA"/>
    <w:rsid w:val="00BF3E04"/>
    <w:rsid w:val="00C12796"/>
    <w:rsid w:val="00C130B6"/>
    <w:rsid w:val="00C216A4"/>
    <w:rsid w:val="00C82DA9"/>
    <w:rsid w:val="00C86C71"/>
    <w:rsid w:val="00CE09E9"/>
    <w:rsid w:val="00CF4320"/>
    <w:rsid w:val="00D0204D"/>
    <w:rsid w:val="00D077E1"/>
    <w:rsid w:val="00D47E8F"/>
    <w:rsid w:val="00DD65B0"/>
    <w:rsid w:val="00E1453C"/>
    <w:rsid w:val="00E17B3B"/>
    <w:rsid w:val="00E40C3E"/>
    <w:rsid w:val="00E471A9"/>
    <w:rsid w:val="00E87EC9"/>
    <w:rsid w:val="00EA5EB2"/>
    <w:rsid w:val="00EC3476"/>
    <w:rsid w:val="00ED0501"/>
    <w:rsid w:val="00F131E0"/>
    <w:rsid w:val="00F168F4"/>
    <w:rsid w:val="00F31046"/>
    <w:rsid w:val="00F338F7"/>
    <w:rsid w:val="00F96B91"/>
    <w:rsid w:val="00FA628D"/>
    <w:rsid w:val="00FD4CDA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D18D6"/>
  <w15:chartTrackingRefBased/>
  <w15:docId w15:val="{6FDC82F6-60BC-4C0A-AB5E-C05782A2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8F"/>
    <w:pPr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D47E8F"/>
    <w:pPr>
      <w:keepNext/>
      <w:widowControl w:val="0"/>
      <w:jc w:val="right"/>
      <w:outlineLvl w:val="0"/>
    </w:pPr>
    <w:rPr>
      <w:b/>
      <w:kern w:val="2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E8F"/>
    <w:rPr>
      <w:rFonts w:ascii="Times New Roman" w:eastAsia="新細明體" w:hAnsi="Times New Roman" w:cs="Times New Roman"/>
      <w:b/>
      <w:sz w:val="20"/>
      <w:szCs w:val="20"/>
      <w:lang w:eastAsia="zh-CN"/>
    </w:rPr>
  </w:style>
  <w:style w:type="paragraph" w:customStyle="1" w:styleId="Default">
    <w:name w:val="Default"/>
    <w:rsid w:val="00D47E8F"/>
    <w:pPr>
      <w:autoSpaceDE w:val="0"/>
      <w:autoSpaceDN w:val="0"/>
      <w:adjustRightInd w:val="0"/>
    </w:pPr>
    <w:rPr>
      <w:rFonts w:ascii="LMALPD+TimesNewRoman,Bold" w:eastAsia="LMALPD+TimesNewRoman,Bold" w:hAnsi="Times New Roman" w:cs="LMALPD+TimesNewRoman,Bold"/>
      <w:color w:val="000000"/>
      <w:kern w:val="0"/>
      <w:szCs w:val="24"/>
      <w:lang w:eastAsia="zh-CN"/>
    </w:rPr>
  </w:style>
  <w:style w:type="paragraph" w:styleId="BodyText">
    <w:name w:val="Body Text"/>
    <w:basedOn w:val="Normal"/>
    <w:link w:val="BodyTextChar"/>
    <w:rsid w:val="00D47E8F"/>
    <w:pPr>
      <w:spacing w:after="120"/>
      <w:jc w:val="left"/>
    </w:pPr>
    <w:rPr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D47E8F"/>
    <w:rPr>
      <w:rFonts w:ascii="Times New Roman" w:eastAsia="新細明體" w:hAnsi="Times New Roman" w:cs="Times New Roman"/>
      <w:kern w:val="0"/>
      <w:sz w:val="20"/>
      <w:szCs w:val="20"/>
      <w:lang w:eastAsia="zh-CN"/>
    </w:rPr>
  </w:style>
  <w:style w:type="paragraph" w:customStyle="1" w:styleId="CM1">
    <w:name w:val="CM1"/>
    <w:basedOn w:val="Default"/>
    <w:next w:val="Default"/>
    <w:rsid w:val="00D47E8F"/>
    <w:pPr>
      <w:widowControl w:val="0"/>
    </w:pPr>
    <w:rPr>
      <w:rFonts w:ascii="BGMANA+TimesNewRoman" w:eastAsia="BGMANA+TimesNewRoman" w:cs="Times New Roman"/>
      <w:color w:val="auto"/>
    </w:rPr>
  </w:style>
  <w:style w:type="character" w:styleId="PlaceholderText">
    <w:name w:val="Placeholder Text"/>
    <w:uiPriority w:val="99"/>
    <w:semiHidden/>
    <w:rsid w:val="00D47E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7E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E8F"/>
    <w:rPr>
      <w:rFonts w:ascii="Times New Roman" w:eastAsia="新細明體" w:hAnsi="Times New Roman" w:cs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E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8F"/>
    <w:rPr>
      <w:rFonts w:ascii="Times New Roman" w:eastAsia="新細明體" w:hAnsi="Times New Roman" w:cs="Times New Roman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136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4C"/>
    <w:rPr>
      <w:rFonts w:ascii="Segoe UI" w:eastAsia="新細明體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poteamadmin@hkex.com.hk" TargetMode="External"/><Relationship Id="rId1" Type="http://schemas.openxmlformats.org/officeDocument/2006/relationships/hyperlink" Target="mailto:ipoteamadmin@hkex.com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4066F68374C6AB24A9362C2AC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8010-3410-4E35-8C41-93DC9E0692AC}"/>
      </w:docPartPr>
      <w:docPartBody>
        <w:p w:rsidR="000435DA" w:rsidRDefault="00527BB8" w:rsidP="00527BB8">
          <w:pPr>
            <w:pStyle w:val="3FE4066F68374C6AB24A9362C2AC27B7"/>
          </w:pPr>
          <w:r w:rsidRPr="009B2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D790000EEA487D8387E8DE1317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A8DD-E982-4F58-85C0-0191D671D862}"/>
      </w:docPartPr>
      <w:docPartBody>
        <w:p w:rsidR="000435DA" w:rsidRDefault="00527BB8" w:rsidP="00527BB8">
          <w:pPr>
            <w:pStyle w:val="3ED790000EEA487D8387E8DE1317F604"/>
          </w:pPr>
          <w:r w:rsidRPr="009B2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122C1CE9564CDDBC0226107923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0149-564D-41CA-BC8C-6F793F63B97C}"/>
      </w:docPartPr>
      <w:docPartBody>
        <w:p w:rsidR="000435DA" w:rsidRDefault="00527BB8" w:rsidP="00527BB8">
          <w:pPr>
            <w:pStyle w:val="4E122C1CE9564CDDBC022610792351A6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1CAF6F6F24AE4B1D9B8161EEF490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B741-7DCF-41F9-96AB-F3AC90A049D2}"/>
      </w:docPartPr>
      <w:docPartBody>
        <w:p w:rsidR="000435DA" w:rsidRDefault="00527BB8" w:rsidP="00527BB8">
          <w:pPr>
            <w:pStyle w:val="1CAF6F6F24AE4B1D9B8161EEF4900AE8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90286DE0B202479F86E72E7FFC60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BB46-111C-42AA-91EA-BA8FC7B9E1B2}"/>
      </w:docPartPr>
      <w:docPartBody>
        <w:p w:rsidR="00135DC6" w:rsidRDefault="00E62643" w:rsidP="00E62643">
          <w:pPr>
            <w:pStyle w:val="90286DE0B202479F86E72E7FFC60BEC4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1D880233317B4A6D998D11E5F460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1514-DF94-42E7-8613-16C4F686865A}"/>
      </w:docPartPr>
      <w:docPartBody>
        <w:p w:rsidR="00135DC6" w:rsidRDefault="00E62643" w:rsidP="00E62643">
          <w:pPr>
            <w:pStyle w:val="1D880233317B4A6D998D11E5F46093C5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85818CE5682E4F34954F71E14F1B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E035-0C73-44C2-83A7-E93E0D16654D}"/>
      </w:docPartPr>
      <w:docPartBody>
        <w:p w:rsidR="007503EC" w:rsidRDefault="00135DC6" w:rsidP="00135DC6">
          <w:pPr>
            <w:pStyle w:val="85818CE5682E4F34954F71E14F1B118A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DBE3F11532C842B9ADD8F71A96B2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43E0-EB9C-409C-9F88-3094574424E3}"/>
      </w:docPartPr>
      <w:docPartBody>
        <w:p w:rsidR="007503EC" w:rsidRDefault="00135DC6" w:rsidP="00135DC6">
          <w:pPr>
            <w:pStyle w:val="DBE3F11532C842B9ADD8F71A96B22F7F"/>
          </w:pPr>
          <w:r w:rsidRPr="009B2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B1FCAF58564B859F1925915F4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692C-1E6F-47F1-B330-A4C5693AC06A}"/>
      </w:docPartPr>
      <w:docPartBody>
        <w:p w:rsidR="007503EC" w:rsidRDefault="00135DC6" w:rsidP="00135DC6">
          <w:pPr>
            <w:pStyle w:val="B8B1FCAF58564B859F1925915F48CE8A"/>
          </w:pPr>
          <w:r w:rsidRPr="009B2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7A4FBEF38C4736AAC6EAACBA9F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4F65-49FF-4811-A021-51B2A86A0D7C}"/>
      </w:docPartPr>
      <w:docPartBody>
        <w:p w:rsidR="007503EC" w:rsidRDefault="00135DC6" w:rsidP="00135DC6">
          <w:pPr>
            <w:pStyle w:val="9F7A4FBEF38C4736AAC6EAACBA9FA62C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09403449D7EF4583A29F9629360D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17AF-52B3-485A-B9C2-F85AD5DEA428}"/>
      </w:docPartPr>
      <w:docPartBody>
        <w:p w:rsidR="007503EC" w:rsidRDefault="00135DC6" w:rsidP="00135DC6">
          <w:pPr>
            <w:pStyle w:val="09403449D7EF4583A29F9629360D8E44"/>
          </w:pPr>
          <w:r w:rsidRPr="00B56F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E72C853A94839960A059B8BA1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6263-961B-4DAA-86F5-709A901A062A}"/>
      </w:docPartPr>
      <w:docPartBody>
        <w:p w:rsidR="007503EC" w:rsidRDefault="00135DC6" w:rsidP="00135DC6">
          <w:pPr>
            <w:pStyle w:val="0E9E72C853A94839960A059B8BA11BD0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E87730E2C5F04B688C5F7A445DDB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60C3-A254-47E0-A899-CEBC901C0882}"/>
      </w:docPartPr>
      <w:docPartBody>
        <w:p w:rsidR="00A8725A" w:rsidRDefault="007503EC" w:rsidP="007503EC">
          <w:pPr>
            <w:pStyle w:val="E87730E2C5F04B688C5F7A445DDBD548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AAD5361EF2EC4DAA9B2AD7AF23EB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17A7-2F7C-4744-93E6-10E12A2C69F2}"/>
      </w:docPartPr>
      <w:docPartBody>
        <w:p w:rsidR="00A8725A" w:rsidRDefault="007503EC" w:rsidP="007503EC">
          <w:pPr>
            <w:pStyle w:val="AAD5361EF2EC4DAA9B2AD7AF23EB23CE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2281CFBCB21A428DBA44ED5FACE7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429B-8664-4721-9DEB-3601C76C3B26}"/>
      </w:docPartPr>
      <w:docPartBody>
        <w:p w:rsidR="00B53A03" w:rsidRDefault="00A8725A" w:rsidP="00A8725A">
          <w:pPr>
            <w:pStyle w:val="2281CFBCB21A428DBA44ED5FACE7F454"/>
          </w:pPr>
          <w:r>
            <w:rPr>
              <w:rStyle w:val="PlaceholderText"/>
            </w:rPr>
            <w:t>Name of the sponsor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LMALPD+TimesNewRoman,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GMANA+TimesNewRoman">
    <w:altName w:val="微軟正黑體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GMAPE+Arial,Bold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GMBBL+Arial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B8"/>
    <w:rsid w:val="000435DA"/>
    <w:rsid w:val="000B7791"/>
    <w:rsid w:val="000E2009"/>
    <w:rsid w:val="00135DC6"/>
    <w:rsid w:val="001D197D"/>
    <w:rsid w:val="003D3041"/>
    <w:rsid w:val="00424F52"/>
    <w:rsid w:val="00527BB8"/>
    <w:rsid w:val="007503EC"/>
    <w:rsid w:val="008623A4"/>
    <w:rsid w:val="00A16FF8"/>
    <w:rsid w:val="00A83F16"/>
    <w:rsid w:val="00A8725A"/>
    <w:rsid w:val="00AE2DAF"/>
    <w:rsid w:val="00B2533D"/>
    <w:rsid w:val="00B53A03"/>
    <w:rsid w:val="00C23E3C"/>
    <w:rsid w:val="00D3324D"/>
    <w:rsid w:val="00D90290"/>
    <w:rsid w:val="00E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725A"/>
    <w:rPr>
      <w:color w:val="808080"/>
    </w:rPr>
  </w:style>
  <w:style w:type="paragraph" w:customStyle="1" w:styleId="3FE4066F68374C6AB24A9362C2AC27B7">
    <w:name w:val="3FE4066F68374C6AB24A9362C2AC27B7"/>
    <w:rsid w:val="00527BB8"/>
  </w:style>
  <w:style w:type="paragraph" w:customStyle="1" w:styleId="3ED790000EEA487D8387E8DE1317F604">
    <w:name w:val="3ED790000EEA487D8387E8DE1317F604"/>
    <w:rsid w:val="00527BB8"/>
  </w:style>
  <w:style w:type="paragraph" w:customStyle="1" w:styleId="4E122C1CE9564CDDBC022610792351A6">
    <w:name w:val="4E122C1CE9564CDDBC022610792351A6"/>
    <w:rsid w:val="00527BB8"/>
  </w:style>
  <w:style w:type="paragraph" w:customStyle="1" w:styleId="1CAF6F6F24AE4B1D9B8161EEF4900AE8">
    <w:name w:val="1CAF6F6F24AE4B1D9B8161EEF4900AE8"/>
    <w:rsid w:val="00527BB8"/>
  </w:style>
  <w:style w:type="paragraph" w:customStyle="1" w:styleId="90286DE0B202479F86E72E7FFC60BEC4">
    <w:name w:val="90286DE0B202479F86E72E7FFC60BEC4"/>
    <w:rsid w:val="00E62643"/>
    <w:rPr>
      <w:lang w:eastAsia="zh-CN"/>
    </w:rPr>
  </w:style>
  <w:style w:type="paragraph" w:customStyle="1" w:styleId="1D880233317B4A6D998D11E5F46093C5">
    <w:name w:val="1D880233317B4A6D998D11E5F46093C5"/>
    <w:rsid w:val="00E62643"/>
    <w:rPr>
      <w:lang w:eastAsia="zh-CN"/>
    </w:rPr>
  </w:style>
  <w:style w:type="paragraph" w:customStyle="1" w:styleId="85818CE5682E4F34954F71E14F1B118A">
    <w:name w:val="85818CE5682E4F34954F71E14F1B118A"/>
    <w:rsid w:val="00135DC6"/>
    <w:rPr>
      <w:lang w:eastAsia="zh-CN"/>
    </w:rPr>
  </w:style>
  <w:style w:type="paragraph" w:customStyle="1" w:styleId="DBE3F11532C842B9ADD8F71A96B22F7F">
    <w:name w:val="DBE3F11532C842B9ADD8F71A96B22F7F"/>
    <w:rsid w:val="00135DC6"/>
    <w:rPr>
      <w:lang w:eastAsia="zh-CN"/>
    </w:rPr>
  </w:style>
  <w:style w:type="paragraph" w:customStyle="1" w:styleId="B8B1FCAF58564B859F1925915F48CE8A">
    <w:name w:val="B8B1FCAF58564B859F1925915F48CE8A"/>
    <w:rsid w:val="00135DC6"/>
    <w:rPr>
      <w:lang w:eastAsia="zh-CN"/>
    </w:rPr>
  </w:style>
  <w:style w:type="paragraph" w:customStyle="1" w:styleId="9F7A4FBEF38C4736AAC6EAACBA9FA62C">
    <w:name w:val="9F7A4FBEF38C4736AAC6EAACBA9FA62C"/>
    <w:rsid w:val="00135DC6"/>
    <w:rPr>
      <w:lang w:eastAsia="zh-CN"/>
    </w:rPr>
  </w:style>
  <w:style w:type="paragraph" w:customStyle="1" w:styleId="09403449D7EF4583A29F9629360D8E44">
    <w:name w:val="09403449D7EF4583A29F9629360D8E44"/>
    <w:rsid w:val="00135DC6"/>
    <w:rPr>
      <w:lang w:eastAsia="zh-CN"/>
    </w:rPr>
  </w:style>
  <w:style w:type="paragraph" w:customStyle="1" w:styleId="0E9E72C853A94839960A059B8BA11BD0">
    <w:name w:val="0E9E72C853A94839960A059B8BA11BD0"/>
    <w:rsid w:val="00135DC6"/>
    <w:rPr>
      <w:lang w:eastAsia="zh-CN"/>
    </w:rPr>
  </w:style>
  <w:style w:type="paragraph" w:customStyle="1" w:styleId="E87730E2C5F04B688C5F7A445DDBD548">
    <w:name w:val="E87730E2C5F04B688C5F7A445DDBD548"/>
    <w:rsid w:val="007503EC"/>
  </w:style>
  <w:style w:type="paragraph" w:customStyle="1" w:styleId="AAD5361EF2EC4DAA9B2AD7AF23EB23CE">
    <w:name w:val="AAD5361EF2EC4DAA9B2AD7AF23EB23CE"/>
    <w:rsid w:val="007503EC"/>
  </w:style>
  <w:style w:type="paragraph" w:customStyle="1" w:styleId="2281CFBCB21A428DBA44ED5FACE7F454">
    <w:name w:val="2281CFBCB21A428DBA44ED5FACE7F454"/>
    <w:rsid w:val="00A8725A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5BC2-D067-4A00-B1BB-6CAE784C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Exchanges and Clearing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Mark</dc:creator>
  <cp:keywords/>
  <dc:description/>
  <cp:lastModifiedBy>Jasman Li</cp:lastModifiedBy>
  <cp:revision>2</cp:revision>
  <dcterms:created xsi:type="dcterms:W3CDTF">2023-12-21T08:34:00Z</dcterms:created>
  <dcterms:modified xsi:type="dcterms:W3CDTF">2023-12-21T08:34:00Z</dcterms:modified>
</cp:coreProperties>
</file>