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05AE" w14:textId="77777777"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14:paraId="3BD8E218" w14:textId="77777777"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14:paraId="0A668345" w14:textId="77777777"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14:paraId="19C6ABA9" w14:textId="77777777"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14:paraId="75B431B5" w14:textId="77777777"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14:paraId="1CE3D941" w14:textId="77777777"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14:paraId="6C1246B0" w14:textId="77777777"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14:paraId="142EB0FF" w14:textId="38CF61AB" w:rsidR="00AD4B49" w:rsidRPr="00854CA5" w:rsidRDefault="00AD4B49" w:rsidP="00392AE2">
      <w:pPr>
        <w:tabs>
          <w:tab w:val="left" w:pos="993"/>
        </w:tabs>
        <w:snapToGrid w:val="0"/>
        <w:rPr>
          <w:rStyle w:val="CommentReference"/>
          <w:rFonts w:ascii="Arial" w:hAnsi="Arial" w:cs="Arial"/>
          <w:b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>Data Licensing</w:t>
      </w:r>
      <w:r w:rsidR="00F55D87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&amp; Policy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, Market Data, </w:t>
      </w:r>
      <w:r w:rsidR="00F55D87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Emerging Business &amp; FIC </w:t>
      </w:r>
      <w:r w:rsidR="00FE15A2">
        <w:rPr>
          <w:rStyle w:val="CommentReference"/>
          <w:rFonts w:ascii="Arial" w:hAnsi="Arial" w:cs="Arial"/>
          <w:b/>
          <w:sz w:val="20"/>
          <w:szCs w:val="20"/>
          <w:lang w:val="fr-FR"/>
        </w:rPr>
        <w:t>Division</w:t>
      </w:r>
    </w:p>
    <w:p w14:paraId="5E48DF35" w14:textId="77777777" w:rsidR="00AD4B49" w:rsidRPr="00581263" w:rsidRDefault="00854CA5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1" w:history="1">
        <w:r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8940A1">
        <w:rPr>
          <w:rFonts w:ascii="Arial" w:hAnsi="Arial" w:cs="Arial"/>
          <w:sz w:val="22"/>
          <w:szCs w:val="20"/>
        </w:rPr>
        <w:pict w14:anchorId="256C1578">
          <v:rect id="_x0000_i1025" style="width:467.75pt;height:1.5pt" o:hralign="center" o:hrstd="t" o:hrnoshade="t" o:hr="t" fillcolor="black" stroked="f"/>
        </w:pict>
      </w:r>
    </w:p>
    <w:p w14:paraId="2CA7D36A" w14:textId="77777777"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14:paraId="3D665735" w14:textId="77777777"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14:paraId="1A2C73F5" w14:textId="77777777"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961"/>
      </w:tblGrid>
      <w:tr w:rsidR="00485AD2" w14:paraId="34E2F3A2" w14:textId="77777777" w:rsidTr="00560AEF">
        <w:trPr>
          <w:trHeight w:val="1433"/>
        </w:trPr>
        <w:tc>
          <w:tcPr>
            <w:tcW w:w="9961" w:type="dxa"/>
          </w:tcPr>
          <w:p w14:paraId="36694077" w14:textId="77777777" w:rsidR="00485AD2" w:rsidRDefault="008940A1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7EDAF37D" w14:textId="5FD9BD05"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2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3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30BBEF95" w14:textId="77777777"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1A952CA" w14:textId="77777777"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5AD2" w14:paraId="7BCB2CD7" w14:textId="77777777" w:rsidTr="00951941">
        <w:tc>
          <w:tcPr>
            <w:tcW w:w="9996" w:type="dxa"/>
          </w:tcPr>
          <w:p w14:paraId="57D9C70E" w14:textId="77777777" w:rsidR="00485AD2" w:rsidRDefault="008940A1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internal test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14:paraId="58B63C5A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14:paraId="62362CF3" w14:textId="77777777"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14:paraId="53674177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14:paraId="3B474E3E" w14:textId="77777777"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14:paraId="39917C76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833"/>
              <w:gridCol w:w="4795"/>
            </w:tblGrid>
            <w:tr w:rsidR="00485AD2" w:rsidRPr="003418C1" w14:paraId="309D0D18" w14:textId="77777777" w:rsidTr="004A5356">
              <w:trPr>
                <w:trHeight w:val="391"/>
              </w:trPr>
              <w:tc>
                <w:tcPr>
                  <w:tcW w:w="4890" w:type="dxa"/>
                </w:tcPr>
                <w:p w14:paraId="1D608FD7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14:paraId="1C7ADDD6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14:paraId="59455340" w14:textId="77777777" w:rsidTr="004A5356">
              <w:trPr>
                <w:trHeight w:val="463"/>
              </w:trPr>
              <w:tc>
                <w:tcPr>
                  <w:tcW w:w="4890" w:type="dxa"/>
                </w:tcPr>
                <w:p w14:paraId="140C2DF5" w14:textId="77777777" w:rsidR="00485AD2" w:rsidRPr="003418C1" w:rsidRDefault="008940A1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14:paraId="324BDA7C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23098FA8" w14:textId="77777777" w:rsidR="00485AD2" w:rsidRPr="003418C1" w:rsidRDefault="008940A1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14:paraId="40D8D3E2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14:paraId="0ECB10B7" w14:textId="77777777" w:rsidTr="004A5356">
              <w:trPr>
                <w:trHeight w:val="430"/>
              </w:trPr>
              <w:tc>
                <w:tcPr>
                  <w:tcW w:w="4890" w:type="dxa"/>
                </w:tcPr>
                <w:p w14:paraId="5397A966" w14:textId="77777777" w:rsidR="00485AD2" w:rsidRPr="003418C1" w:rsidRDefault="008940A1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14:paraId="7C4A7E26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50D67EAD" w14:textId="77777777" w:rsidR="00485AD2" w:rsidRPr="003418C1" w:rsidRDefault="008940A1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14:paraId="4FC68AE3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14:paraId="0D872E31" w14:textId="77777777" w:rsidTr="004A5356">
              <w:trPr>
                <w:trHeight w:val="494"/>
              </w:trPr>
              <w:tc>
                <w:tcPr>
                  <w:tcW w:w="4890" w:type="dxa"/>
                </w:tcPr>
                <w:p w14:paraId="1F4D05B0" w14:textId="77777777" w:rsidR="00485AD2" w:rsidRPr="003418C1" w:rsidRDefault="008940A1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14:paraId="68DFF62B" w14:textId="77777777" w:rsidR="00485AD2" w:rsidRPr="003418C1" w:rsidRDefault="008940A1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14:paraId="72F3C987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1603C1E1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14:paraId="2931916F" w14:textId="77777777" w:rsidR="00485AD2" w:rsidRPr="003418C1" w:rsidRDefault="008940A1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14:paraId="6DA507BE" w14:textId="77777777"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6F26FB9B" w14:textId="77777777"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14:paraId="458F659D" w14:textId="77777777"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293A1F10" w14:textId="77777777"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HKEX-IS.  Furthermore, the Company should be aware of additional cost for network reconfiguration work done by the Hosting team or the SDNet/2 carrier if it requests RTS ID in the future.</w:t>
            </w:r>
          </w:p>
          <w:p w14:paraId="35C67949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1A27C282" w14:textId="77777777"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25DB8AB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>application from the production OMD system should abnormalities be detected</w:t>
            </w:r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 that they have rectified the problem causing the abnormality.</w:t>
            </w:r>
          </w:p>
          <w:p w14:paraId="60821784" w14:textId="77777777" w:rsidR="00485AD2" w:rsidRPr="00392AE2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79CD00EA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data </w:t>
            </w:r>
          </w:p>
          <w:p w14:paraId="48A8F94F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15711F8C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FD3FB27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7256D0F8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14:paraId="079BB714" w14:textId="77777777"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3C84253F" w14:textId="77777777"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3495C684" w14:textId="77777777"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0ED8D9E" w14:textId="77777777"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4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14:paraId="645ED42B" w14:textId="77777777"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24FE5382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4BD66C8E" w14:textId="77777777"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14:paraId="7C0F649D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14:paraId="6332C5A8" w14:textId="77777777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593E3DA" w14:textId="77777777"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599161C" w14:textId="77777777"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1CF20A03" w14:textId="77777777"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6E6C4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14:paraId="487FA03B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14:paraId="32C3782F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DD5B026" w14:textId="77777777"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9D36DC7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F27728A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1ECBA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53AE6EC0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FE66A09" w14:textId="77777777"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57E8F46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34B2628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8912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2704FB22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5DB9536" w14:textId="77777777"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3F8342D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53F669FA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8E89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559A092E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5230745" w14:textId="77777777"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DA9339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7B4EAB2C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C367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5EFD7C" w14:textId="77777777"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14:paraId="042F346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14:paraId="21F8EE7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14:paraId="65E014EE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14:paraId="608FCAE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7689F1F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14:paraId="53AD248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45E4434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14:paraId="1F6B427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70E2160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14:paraId="2C736D2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3300307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14:paraId="43F11FC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45CCEE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14:paraId="477AB4A2" w14:textId="77777777"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9708B95" w14:textId="77777777"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7DA7C012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14:paraId="278076C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659EDC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14:paraId="43042005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04D3E2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14:paraId="7E562BF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AE0AB3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21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14:paraId="2815682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84852DD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14:paraId="699FCDD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2A7832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14:paraId="5F5E1EF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8D5E5DC" w14:textId="77777777" w:rsidR="001E6ADD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</w:t>
      </w:r>
      <w:r w:rsidR="006B7D95">
        <w:rPr>
          <w:rFonts w:ascii="Arial" w:eastAsia="Times New Roman" w:hAnsi="Arial" w:cs="Arial"/>
          <w:sz w:val="12"/>
        </w:rPr>
        <w:t>xchanges and Clearing Limited</w:t>
      </w:r>
      <w:r w:rsidR="006B7D95">
        <w:rPr>
          <w:rFonts w:ascii="Arial" w:eastAsia="Times New Roman" w:hAnsi="Arial" w:cs="Arial"/>
          <w:sz w:val="12"/>
        </w:rPr>
        <w:br/>
      </w:r>
      <w:r w:rsidR="001E6ADD">
        <w:rPr>
          <w:rFonts w:ascii="Arial" w:eastAsia="Times New Roman" w:hAnsi="Arial" w:cs="Arial"/>
          <w:sz w:val="12"/>
        </w:rPr>
        <w:t>8th Floor, Two Exchange Square</w:t>
      </w:r>
    </w:p>
    <w:p w14:paraId="00DFE864" w14:textId="77777777" w:rsidR="00697667" w:rsidRPr="001E6ADD" w:rsidRDefault="001E6ADD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22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14:paraId="28E2F209" w14:textId="77777777"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3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B15E" w14:textId="77777777" w:rsidR="006B18B2" w:rsidRDefault="006B18B2" w:rsidP="008D432C">
      <w:r>
        <w:separator/>
      </w:r>
    </w:p>
  </w:endnote>
  <w:endnote w:type="continuationSeparator" w:id="0">
    <w:p w14:paraId="7CA63292" w14:textId="77777777" w:rsidR="006B18B2" w:rsidRDefault="006B18B2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PMingLiU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9DDA" w14:textId="77777777" w:rsidR="00F55D87" w:rsidRDefault="00F55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AA9" w14:textId="615D6773"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8278A3">
      <w:rPr>
        <w:rFonts w:ascii="Arial" w:hAnsi="Arial" w:cs="Arial"/>
        <w:sz w:val="18"/>
        <w:szCs w:val="18"/>
      </w:rPr>
      <w:t>2</w:t>
    </w:r>
    <w:r w:rsidR="00F55D87">
      <w:rPr>
        <w:rFonts w:ascii="Arial" w:hAnsi="Arial" w:cs="Arial"/>
        <w:sz w:val="18"/>
        <w:szCs w:val="18"/>
      </w:rPr>
      <w:t>3</w:t>
    </w:r>
    <w:r w:rsidR="009338DA">
      <w:rPr>
        <w:rFonts w:ascii="Arial" w:hAnsi="Arial" w:cs="Arial"/>
        <w:sz w:val="18"/>
        <w:szCs w:val="18"/>
      </w:rPr>
      <w:t>-</w:t>
    </w:r>
    <w:r w:rsidR="00F55D87">
      <w:rPr>
        <w:rFonts w:ascii="Arial" w:hAnsi="Arial" w:cs="Arial"/>
        <w:sz w:val="18"/>
        <w:szCs w:val="18"/>
      </w:rPr>
      <w:t>04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8940A1">
      <w:rPr>
        <w:rFonts w:ascii="Arial" w:hAnsi="Arial" w:cs="Arial"/>
        <w:noProof/>
        <w:sz w:val="18"/>
        <w:szCs w:val="18"/>
      </w:rPr>
      <w:t>3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D177" w14:textId="77665A7E" w:rsidR="006C3437" w:rsidRPr="00581263" w:rsidRDefault="00F55D87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Pr="00581263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23</w:t>
    </w:r>
    <w:r w:rsidR="006C3437" w:rsidRPr="00581263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  <w:szCs w:val="18"/>
          </w:rPr>
          <w:t>04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8940A1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A396" w14:textId="77777777" w:rsidR="006B18B2" w:rsidRDefault="006B18B2" w:rsidP="008D432C">
      <w:r>
        <w:separator/>
      </w:r>
    </w:p>
  </w:footnote>
  <w:footnote w:type="continuationSeparator" w:id="0">
    <w:p w14:paraId="63E315E2" w14:textId="77777777" w:rsidR="006B18B2" w:rsidRDefault="006B18B2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734F" w14:textId="77777777" w:rsidR="00F55D87" w:rsidRDefault="00F55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002E" w14:textId="77777777" w:rsidR="0001074E" w:rsidRDefault="0001074E">
    <w:pPr>
      <w:pStyle w:val="Header"/>
    </w:pPr>
  </w:p>
  <w:p w14:paraId="6A15BFE5" w14:textId="77777777"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14:paraId="5F6FB691" w14:textId="77777777"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14:paraId="5BBBB49D" w14:textId="77777777"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4B0CC001" w14:textId="77777777"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E1F8" w14:textId="77777777" w:rsidR="006C3437" w:rsidRPr="00FB099B" w:rsidRDefault="006C3437" w:rsidP="006C3437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14:paraId="370EDBFC" w14:textId="77777777"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501A13CF" w14:textId="77777777" w:rsidR="006C3437" w:rsidRPr="006C3437" w:rsidRDefault="006C34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6F7F" w14:textId="77777777"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cumentProtection w:edit="forms" w:enforcement="1" w:cryptProviderType="rsaAES" w:cryptAlgorithmClass="hash" w:cryptAlgorithmType="typeAny" w:cryptAlgorithmSid="14" w:cryptSpinCount="100000" w:hash="M+YrNu2Ger5SlypL7zFFzPvJQNgwYarOAeKv9TJiRp6bHUsghrSrcgWQo7Zib9EuOZpZhSra4XbdnrqgNbkzLg==" w:salt="2MHV5R331b/RTdLzttTCT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1E6ADD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85AB8"/>
    <w:rsid w:val="00290250"/>
    <w:rsid w:val="00292EAE"/>
    <w:rsid w:val="00293C6F"/>
    <w:rsid w:val="002A0AF3"/>
    <w:rsid w:val="002A2DA2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4A4B"/>
    <w:rsid w:val="00346579"/>
    <w:rsid w:val="00351DC8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25427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36F9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90C1A"/>
    <w:rsid w:val="00696C01"/>
    <w:rsid w:val="00697667"/>
    <w:rsid w:val="006A5AA8"/>
    <w:rsid w:val="006A6AAC"/>
    <w:rsid w:val="006A7A55"/>
    <w:rsid w:val="006B18B2"/>
    <w:rsid w:val="006B7D95"/>
    <w:rsid w:val="006C2B35"/>
    <w:rsid w:val="006C3437"/>
    <w:rsid w:val="006C34CD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52805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B706A"/>
    <w:rsid w:val="007C51E6"/>
    <w:rsid w:val="007C761A"/>
    <w:rsid w:val="007D5771"/>
    <w:rsid w:val="007D780C"/>
    <w:rsid w:val="007F569F"/>
    <w:rsid w:val="00805B39"/>
    <w:rsid w:val="00805D1A"/>
    <w:rsid w:val="00811331"/>
    <w:rsid w:val="0082086D"/>
    <w:rsid w:val="00820942"/>
    <w:rsid w:val="008278A3"/>
    <w:rsid w:val="00834BAF"/>
    <w:rsid w:val="00854CA5"/>
    <w:rsid w:val="008554DE"/>
    <w:rsid w:val="008614C7"/>
    <w:rsid w:val="00862481"/>
    <w:rsid w:val="00864109"/>
    <w:rsid w:val="008711F3"/>
    <w:rsid w:val="0087228C"/>
    <w:rsid w:val="00881CCA"/>
    <w:rsid w:val="008856BD"/>
    <w:rsid w:val="0088696F"/>
    <w:rsid w:val="0088794E"/>
    <w:rsid w:val="00887DA4"/>
    <w:rsid w:val="00890687"/>
    <w:rsid w:val="008940A1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107C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27CF4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B7940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B5D86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6620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A69B1"/>
    <w:rsid w:val="00EB3977"/>
    <w:rsid w:val="00EC2684"/>
    <w:rsid w:val="00EC5C96"/>
    <w:rsid w:val="00EC724D"/>
    <w:rsid w:val="00EF1137"/>
    <w:rsid w:val="00EF3F1E"/>
    <w:rsid w:val="00F01EA1"/>
    <w:rsid w:val="00F06261"/>
    <w:rsid w:val="00F0659E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55D87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C7790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58C901"/>
  <w15:docId w15:val="{DFD649AF-18F8-4D02-B135-6BCE9A3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Services/Rules-and-Forms-and-Fees/Forms/Listed-Derivatives/Market-Data/HKEX-IS?sc_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cpd.org.hk/english/publications/files/Dform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/HKEX-IS?sc_lang=en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Data@hkex.com.h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DataPrivacy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F36B0-F4F7-4BD5-A905-69193E6051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77114A-AEDE-4803-AA63-766A62F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14734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Rachel Ma</cp:lastModifiedBy>
  <cp:revision>24</cp:revision>
  <cp:lastPrinted>2018-05-14T04:15:00Z</cp:lastPrinted>
  <dcterms:created xsi:type="dcterms:W3CDTF">2017-08-09T08:12:00Z</dcterms:created>
  <dcterms:modified xsi:type="dcterms:W3CDTF">2023-04-11T05:51:00Z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  <property fmtid="{D5CDD505-2E9C-101B-9397-08002B2CF9AE}" pid="4" name="_AdHocReviewCycleID">
    <vt:i4>-1014575334</vt:i4>
  </property>
  <property fmtid="{D5CDD505-2E9C-101B-9397-08002B2CF9AE}" pid="5" name="_EmailSubject">
    <vt:lpwstr>Comments on Declaration Form for not Conducting Readiness Test</vt:lpwstr>
  </property>
  <property fmtid="{D5CDD505-2E9C-101B-9397-08002B2CF9AE}" pid="6" name="_AuthorEmail">
    <vt:lpwstr>KarenLam@hkex.com.hk</vt:lpwstr>
  </property>
  <property fmtid="{D5CDD505-2E9C-101B-9397-08002B2CF9AE}" pid="7" name="_AuthorEmailDisplayName">
    <vt:lpwstr>Karen Lam</vt:lpwstr>
  </property>
  <property fmtid="{D5CDD505-2E9C-101B-9397-08002B2CF9AE}" pid="8" name="_ReviewingToolsShownOnce">
    <vt:lpwstr/>
  </property>
</Properties>
</file>