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BE" w:rsidRPr="00C06302" w:rsidRDefault="00452693" w:rsidP="0077719D">
      <w:pPr>
        <w:tabs>
          <w:tab w:val="left" w:pos="7655"/>
        </w:tabs>
        <w:ind w:left="960" w:firstLine="480"/>
        <w:jc w:val="right"/>
        <w:rPr>
          <w:rFonts w:eastAsia="SimSun"/>
          <w:b/>
          <w:sz w:val="23"/>
          <w:szCs w:val="23"/>
          <w:lang w:eastAsia="zh-CN"/>
        </w:rPr>
      </w:pPr>
      <w:r>
        <w:rPr>
          <w:noProof/>
        </w:rPr>
        <w:drawing>
          <wp:anchor distT="0" distB="0" distL="114300" distR="114300" simplePos="0" relativeHeight="251659264" behindDoc="0" locked="0" layoutInCell="1" allowOverlap="1" wp14:anchorId="07023BA6" wp14:editId="7BB703AD">
            <wp:simplePos x="0" y="0"/>
            <wp:positionH relativeFrom="margin">
              <wp:posOffset>-596900</wp:posOffset>
            </wp:positionH>
            <wp:positionV relativeFrom="page">
              <wp:posOffset>-240665</wp:posOffset>
            </wp:positionV>
            <wp:extent cx="7559675" cy="1345565"/>
            <wp:effectExtent l="0" t="0" r="3175" b="6985"/>
            <wp:wrapThrough wrapText="bothSides">
              <wp:wrapPolygon edited="0">
                <wp:start x="0" y="0"/>
                <wp:lineTo x="0" y="21406"/>
                <wp:lineTo x="21555" y="21406"/>
                <wp:lineTo x="21555" y="0"/>
                <wp:lineTo x="0" y="0"/>
              </wp:wrapPolygon>
            </wp:wrapThrough>
            <wp:docPr id="2" name="Picture 2"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6" w:rsidRDefault="003352DA" w:rsidP="00E2354C">
      <w:pPr>
        <w:pStyle w:val="NormalIndent"/>
        <w:pBdr>
          <w:top w:val="single" w:sz="4" w:space="1" w:color="auto"/>
          <w:left w:val="single" w:sz="4" w:space="9" w:color="auto"/>
          <w:bottom w:val="single" w:sz="4" w:space="0" w:color="auto"/>
          <w:right w:val="single" w:sz="4" w:space="1" w:color="auto"/>
        </w:pBdr>
        <w:shd w:val="pct10" w:color="auto" w:fill="FFFFFF"/>
        <w:spacing w:line="360" w:lineRule="auto"/>
        <w:jc w:val="center"/>
        <w:rPr>
          <w:b/>
          <w:sz w:val="26"/>
          <w:szCs w:val="26"/>
        </w:rPr>
      </w:pPr>
      <w:r>
        <w:rPr>
          <w:b/>
          <w:sz w:val="26"/>
          <w:szCs w:val="26"/>
        </w:rPr>
        <w:t>Contact Details</w:t>
      </w:r>
      <w:r w:rsidR="00B24276" w:rsidRPr="00B61440">
        <w:rPr>
          <w:b/>
          <w:sz w:val="26"/>
          <w:szCs w:val="26"/>
        </w:rPr>
        <w:t xml:space="preserve"> Form</w:t>
      </w:r>
    </w:p>
    <w:p w:rsidR="00237435" w:rsidRDefault="006132D5" w:rsidP="00A936A5">
      <w:pPr>
        <w:pStyle w:val="NormalIndent"/>
        <w:pBdr>
          <w:top w:val="single" w:sz="4" w:space="1" w:color="auto"/>
          <w:left w:val="single" w:sz="4" w:space="9" w:color="auto"/>
          <w:bottom w:val="single" w:sz="4" w:space="0" w:color="auto"/>
          <w:right w:val="single" w:sz="4" w:space="1" w:color="auto"/>
        </w:pBdr>
        <w:shd w:val="pct10" w:color="auto" w:fill="FFFFFF"/>
        <w:spacing w:line="360" w:lineRule="auto"/>
        <w:jc w:val="center"/>
        <w:rPr>
          <w:b/>
          <w:sz w:val="26"/>
          <w:szCs w:val="26"/>
        </w:rPr>
      </w:pPr>
      <w:r>
        <w:rPr>
          <w:b/>
          <w:sz w:val="26"/>
          <w:szCs w:val="26"/>
        </w:rPr>
        <w:t>Contact Persons</w:t>
      </w:r>
      <w:r w:rsidR="003352DA" w:rsidRPr="003352DA">
        <w:rPr>
          <w:b/>
          <w:sz w:val="26"/>
          <w:szCs w:val="26"/>
        </w:rPr>
        <w:t xml:space="preserve"> for Pre-Trade Risk Management (</w:t>
      </w:r>
      <w:r w:rsidR="00804F8D">
        <w:rPr>
          <w:b/>
          <w:sz w:val="26"/>
          <w:szCs w:val="26"/>
        </w:rPr>
        <w:t>“</w:t>
      </w:r>
      <w:r w:rsidR="003352DA" w:rsidRPr="003352DA">
        <w:rPr>
          <w:b/>
          <w:sz w:val="26"/>
          <w:szCs w:val="26"/>
        </w:rPr>
        <w:t>PTRM</w:t>
      </w:r>
      <w:r w:rsidR="00804F8D">
        <w:rPr>
          <w:b/>
          <w:sz w:val="26"/>
          <w:szCs w:val="26"/>
        </w:rPr>
        <w:t>”</w:t>
      </w:r>
      <w:r w:rsidR="003352DA" w:rsidRPr="003352DA">
        <w:rPr>
          <w:b/>
          <w:sz w:val="26"/>
          <w:szCs w:val="26"/>
        </w:rPr>
        <w:t>) System</w:t>
      </w:r>
    </w:p>
    <w:p w:rsidR="00785C0D" w:rsidRPr="00B61440" w:rsidRDefault="003352DA" w:rsidP="00A936A5">
      <w:pPr>
        <w:pStyle w:val="NormalIndent"/>
        <w:pBdr>
          <w:top w:val="single" w:sz="4" w:space="1" w:color="auto"/>
          <w:left w:val="single" w:sz="4" w:space="9" w:color="auto"/>
          <w:bottom w:val="single" w:sz="4" w:space="0" w:color="auto"/>
          <w:right w:val="single" w:sz="4" w:space="1" w:color="auto"/>
        </w:pBdr>
        <w:shd w:val="pct10" w:color="auto" w:fill="FFFFFF"/>
        <w:spacing w:line="360" w:lineRule="auto"/>
        <w:jc w:val="center"/>
        <w:rPr>
          <w:b/>
          <w:sz w:val="26"/>
          <w:szCs w:val="26"/>
        </w:rPr>
      </w:pPr>
      <w:proofErr w:type="gramStart"/>
      <w:r w:rsidRPr="003352DA">
        <w:rPr>
          <w:b/>
          <w:sz w:val="26"/>
          <w:szCs w:val="26"/>
        </w:rPr>
        <w:t>in</w:t>
      </w:r>
      <w:proofErr w:type="gramEnd"/>
      <w:r w:rsidRPr="003352DA">
        <w:rPr>
          <w:b/>
          <w:sz w:val="26"/>
          <w:szCs w:val="26"/>
        </w:rPr>
        <w:t xml:space="preserve"> Derivatives Market</w:t>
      </w:r>
    </w:p>
    <w:p w:rsidR="0077719D" w:rsidRDefault="0077719D" w:rsidP="0077719D">
      <w:pPr>
        <w:pStyle w:val="NormalIndent"/>
        <w:jc w:val="both"/>
        <w:rPr>
          <w:sz w:val="22"/>
        </w:rPr>
      </w:pPr>
    </w:p>
    <w:p w:rsidR="0077719D" w:rsidRPr="00C06302" w:rsidRDefault="0077719D" w:rsidP="0077719D">
      <w:pPr>
        <w:pStyle w:val="NormalIndent"/>
        <w:jc w:val="both"/>
        <w:rPr>
          <w:sz w:val="23"/>
          <w:szCs w:val="23"/>
        </w:rPr>
      </w:pPr>
      <w:r w:rsidRPr="00C06302">
        <w:rPr>
          <w:sz w:val="23"/>
          <w:szCs w:val="23"/>
        </w:rPr>
        <w:t xml:space="preserve">To: </w:t>
      </w:r>
      <w:r w:rsidRPr="00C06302">
        <w:rPr>
          <w:sz w:val="23"/>
          <w:szCs w:val="23"/>
        </w:rPr>
        <w:tab/>
        <w:t>Hong Kong Exchanges and Clearing Limited</w:t>
      </w:r>
      <w:r w:rsidRPr="00C06302">
        <w:rPr>
          <w:sz w:val="23"/>
          <w:szCs w:val="23"/>
        </w:rPr>
        <w:tab/>
      </w:r>
      <w:r w:rsidRPr="00C06302">
        <w:rPr>
          <w:sz w:val="23"/>
          <w:szCs w:val="23"/>
        </w:rPr>
        <w:tab/>
      </w:r>
      <w:r w:rsidRPr="00C06302">
        <w:rPr>
          <w:sz w:val="23"/>
          <w:szCs w:val="23"/>
        </w:rPr>
        <w:tab/>
      </w:r>
      <w:r w:rsidRPr="00C06302">
        <w:rPr>
          <w:sz w:val="23"/>
          <w:szCs w:val="23"/>
        </w:rPr>
        <w:tab/>
      </w:r>
    </w:p>
    <w:p w:rsidR="009D361F" w:rsidRDefault="009D361F" w:rsidP="009D361F">
      <w:pPr>
        <w:pStyle w:val="NormalIndent"/>
        <w:tabs>
          <w:tab w:val="left" w:pos="900"/>
        </w:tabs>
        <w:ind w:leftChars="449" w:left="1078" w:firstLine="362"/>
        <w:jc w:val="both"/>
        <w:rPr>
          <w:sz w:val="23"/>
          <w:szCs w:val="23"/>
          <w:lang w:eastAsia="zh-HK"/>
        </w:rPr>
      </w:pPr>
    </w:p>
    <w:p w:rsidR="0077719D" w:rsidRPr="00C06302" w:rsidRDefault="009D361F" w:rsidP="0045634E">
      <w:pPr>
        <w:pStyle w:val="NormalIndent"/>
        <w:tabs>
          <w:tab w:val="left" w:pos="900"/>
        </w:tabs>
        <w:ind w:leftChars="449" w:left="1078" w:firstLine="362"/>
        <w:jc w:val="both"/>
        <w:rPr>
          <w:sz w:val="23"/>
          <w:szCs w:val="23"/>
          <w:lang w:eastAsia="zh-HK"/>
        </w:rPr>
      </w:pPr>
      <w:r w:rsidRPr="00C06302">
        <w:rPr>
          <w:sz w:val="23"/>
          <w:szCs w:val="23"/>
        </w:rPr>
        <w:t>Email</w:t>
      </w:r>
      <w:r>
        <w:rPr>
          <w:rFonts w:hint="eastAsia"/>
          <w:sz w:val="23"/>
          <w:szCs w:val="23"/>
          <w:lang w:eastAsia="zh-HK"/>
        </w:rPr>
        <w:t xml:space="preserve">                   </w:t>
      </w:r>
      <w:r w:rsidRPr="00C06302">
        <w:rPr>
          <w:sz w:val="23"/>
          <w:szCs w:val="23"/>
        </w:rPr>
        <w:t>:</w:t>
      </w:r>
      <w:r w:rsidRPr="00C06302">
        <w:rPr>
          <w:sz w:val="23"/>
          <w:szCs w:val="23"/>
        </w:rPr>
        <w:tab/>
      </w:r>
      <w:hyperlink r:id="rId10" w:history="1">
        <w:r w:rsidR="00D07FA1" w:rsidRPr="00A760DB">
          <w:rPr>
            <w:rStyle w:val="Hyperlink"/>
            <w:sz w:val="23"/>
            <w:szCs w:val="23"/>
          </w:rPr>
          <w:t>hkatssupport@hkex.com.hk</w:t>
        </w:r>
      </w:hyperlink>
      <w:r w:rsidR="00D07FA1">
        <w:rPr>
          <w:sz w:val="23"/>
          <w:szCs w:val="23"/>
        </w:rPr>
        <w:t xml:space="preserve"> </w:t>
      </w:r>
      <w:r w:rsidRPr="00C06302">
        <w:rPr>
          <w:sz w:val="23"/>
          <w:szCs w:val="23"/>
        </w:rPr>
        <w:t xml:space="preserve"> </w:t>
      </w:r>
    </w:p>
    <w:p w:rsidR="00167BF2" w:rsidRPr="00C06302" w:rsidRDefault="00167BF2" w:rsidP="00167BF2">
      <w:pPr>
        <w:pStyle w:val="NormalIndent"/>
        <w:ind w:leftChars="449" w:left="1078" w:firstLine="362"/>
        <w:jc w:val="both"/>
        <w:rPr>
          <w:sz w:val="23"/>
          <w:szCs w:val="23"/>
        </w:rPr>
      </w:pPr>
      <w:r w:rsidRPr="00C06302">
        <w:rPr>
          <w:sz w:val="23"/>
          <w:szCs w:val="23"/>
        </w:rPr>
        <w:t>Fax No</w:t>
      </w:r>
      <w:r w:rsidR="009D361F">
        <w:rPr>
          <w:rFonts w:hint="eastAsia"/>
          <w:sz w:val="23"/>
          <w:szCs w:val="23"/>
          <w:lang w:eastAsia="zh-HK"/>
        </w:rPr>
        <w:t xml:space="preserve">                 </w:t>
      </w:r>
      <w:r w:rsidRPr="00C06302">
        <w:rPr>
          <w:sz w:val="23"/>
          <w:szCs w:val="23"/>
        </w:rPr>
        <w:t xml:space="preserve">: </w:t>
      </w:r>
      <w:r w:rsidRPr="00C06302">
        <w:rPr>
          <w:sz w:val="23"/>
          <w:szCs w:val="23"/>
        </w:rPr>
        <w:tab/>
        <w:t>2509 0724</w:t>
      </w:r>
      <w:r w:rsidRPr="00C06302">
        <w:rPr>
          <w:rFonts w:hint="eastAsia"/>
          <w:sz w:val="23"/>
          <w:szCs w:val="23"/>
        </w:rPr>
        <w:t xml:space="preserve"> </w:t>
      </w:r>
      <w:r w:rsidRPr="00C06302">
        <w:rPr>
          <w:sz w:val="23"/>
          <w:szCs w:val="23"/>
        </w:rPr>
        <w:t>/</w:t>
      </w:r>
      <w:r w:rsidRPr="00C06302">
        <w:rPr>
          <w:rFonts w:hint="eastAsia"/>
          <w:sz w:val="23"/>
          <w:szCs w:val="23"/>
        </w:rPr>
        <w:t xml:space="preserve"> </w:t>
      </w:r>
      <w:r w:rsidRPr="00C06302">
        <w:rPr>
          <w:sz w:val="23"/>
          <w:szCs w:val="23"/>
        </w:rPr>
        <w:t>2877 0017</w:t>
      </w:r>
    </w:p>
    <w:p w:rsidR="0077719D" w:rsidRPr="00C06302" w:rsidRDefault="0077719D" w:rsidP="0077719D">
      <w:pPr>
        <w:pStyle w:val="NormalIndent"/>
        <w:ind w:leftChars="0" w:left="0"/>
        <w:jc w:val="both"/>
        <w:rPr>
          <w:sz w:val="23"/>
          <w:szCs w:val="23"/>
        </w:rPr>
      </w:pPr>
    </w:p>
    <w:p w:rsidR="0077719D" w:rsidRDefault="0077719D" w:rsidP="0077719D">
      <w:pPr>
        <w:pStyle w:val="NormalIndent"/>
        <w:jc w:val="both"/>
        <w:rPr>
          <w:sz w:val="23"/>
          <w:szCs w:val="23"/>
        </w:rPr>
      </w:pPr>
      <w:r w:rsidRPr="00C06302">
        <w:rPr>
          <w:sz w:val="23"/>
          <w:szCs w:val="23"/>
        </w:rPr>
        <w:t xml:space="preserve">From: </w:t>
      </w:r>
      <w:r w:rsidRPr="00C06302">
        <w:rPr>
          <w:sz w:val="23"/>
          <w:szCs w:val="23"/>
        </w:rPr>
        <w:tab/>
      </w:r>
      <w:r w:rsidR="00C80382" w:rsidRPr="00C06302">
        <w:rPr>
          <w:sz w:val="23"/>
          <w:szCs w:val="23"/>
        </w:rPr>
        <w:t>Participant</w:t>
      </w:r>
      <w:r w:rsidRPr="00C06302">
        <w:rPr>
          <w:sz w:val="23"/>
          <w:szCs w:val="23"/>
        </w:rPr>
        <w:t xml:space="preserve"> Name</w:t>
      </w:r>
      <w:r w:rsidR="00E2089D" w:rsidRPr="00C06302">
        <w:rPr>
          <w:sz w:val="23"/>
          <w:szCs w:val="23"/>
        </w:rPr>
        <w:t xml:space="preserve">: </w:t>
      </w:r>
      <w:r w:rsidR="00377CC1" w:rsidRPr="00377CC1">
        <w:rPr>
          <w:u w:val="single"/>
        </w:rPr>
        <w:fldChar w:fldCharType="begin">
          <w:ffData>
            <w:name w:val="Text2"/>
            <w:enabled/>
            <w:calcOnExit w:val="0"/>
            <w:textInput/>
          </w:ffData>
        </w:fldChar>
      </w:r>
      <w:bookmarkStart w:id="0" w:name="Text2"/>
      <w:r w:rsidR="00377CC1" w:rsidRPr="00377CC1">
        <w:rPr>
          <w:u w:val="single"/>
        </w:rPr>
        <w:instrText xml:space="preserve"> FORMTEXT </w:instrText>
      </w:r>
      <w:r w:rsidR="00377CC1" w:rsidRPr="00377CC1">
        <w:rPr>
          <w:u w:val="single"/>
        </w:rPr>
      </w:r>
      <w:r w:rsidR="00377CC1" w:rsidRPr="00377CC1">
        <w:rPr>
          <w:u w:val="single"/>
        </w:rPr>
        <w:fldChar w:fldCharType="separate"/>
      </w:r>
      <w:bookmarkStart w:id="1" w:name="_GoBack"/>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bookmarkEnd w:id="1"/>
      <w:r w:rsidR="00377CC1" w:rsidRPr="00377CC1">
        <w:rPr>
          <w:u w:val="single"/>
        </w:rPr>
        <w:fldChar w:fldCharType="end"/>
      </w:r>
      <w:bookmarkEnd w:id="0"/>
    </w:p>
    <w:p w:rsidR="003E0A6B" w:rsidRPr="00C06302" w:rsidRDefault="003E0A6B" w:rsidP="0077719D">
      <w:pPr>
        <w:pStyle w:val="NormalIndent"/>
        <w:jc w:val="both"/>
        <w:rPr>
          <w:sz w:val="23"/>
          <w:szCs w:val="23"/>
        </w:rPr>
      </w:pPr>
    </w:p>
    <w:p w:rsidR="0077719D" w:rsidRPr="00C06302" w:rsidRDefault="0077719D" w:rsidP="0077719D">
      <w:pPr>
        <w:pStyle w:val="NormalIndent"/>
        <w:jc w:val="both"/>
        <w:rPr>
          <w:sz w:val="23"/>
          <w:szCs w:val="23"/>
        </w:rPr>
      </w:pPr>
      <w:r w:rsidRPr="00C06302">
        <w:rPr>
          <w:sz w:val="23"/>
          <w:szCs w:val="23"/>
        </w:rPr>
        <w:tab/>
        <w:t xml:space="preserve">             </w:t>
      </w:r>
      <w:r w:rsidR="002A742F">
        <w:rPr>
          <w:sz w:val="23"/>
          <w:szCs w:val="23"/>
        </w:rPr>
        <w:t>Submitted by (Name)</w:t>
      </w:r>
      <w:r w:rsidR="003E0A6B">
        <w:rPr>
          <w:sz w:val="23"/>
          <w:szCs w:val="23"/>
        </w:rPr>
        <w:t>:</w:t>
      </w:r>
      <w:r w:rsidR="003E0A6B" w:rsidRPr="003E0A6B">
        <w:rPr>
          <w:sz w:val="23"/>
          <w:szCs w:val="23"/>
        </w:rPr>
        <w:t xml:space="preserve"> </w:t>
      </w:r>
      <w:r w:rsidR="00377CC1" w:rsidRPr="00377CC1">
        <w:rPr>
          <w:u w:val="single"/>
        </w:rPr>
        <w:fldChar w:fldCharType="begin">
          <w:ffData>
            <w:name w:val="Text3"/>
            <w:enabled/>
            <w:calcOnExit w:val="0"/>
            <w:textInput/>
          </w:ffData>
        </w:fldChar>
      </w:r>
      <w:bookmarkStart w:id="2" w:name="Text3"/>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noProof/>
          <w:u w:val="single"/>
        </w:rPr>
        <w:t> </w:t>
      </w:r>
      <w:r w:rsidR="00377CC1" w:rsidRPr="00377CC1">
        <w:rPr>
          <w:noProof/>
          <w:u w:val="single"/>
        </w:rPr>
        <w:t> </w:t>
      </w:r>
      <w:r w:rsidR="00377CC1" w:rsidRPr="00377CC1">
        <w:rPr>
          <w:u w:val="single"/>
        </w:rPr>
        <w:fldChar w:fldCharType="end"/>
      </w:r>
      <w:bookmarkEnd w:id="2"/>
      <w:r w:rsidR="00377CC1">
        <w:rPr>
          <w:sz w:val="23"/>
          <w:szCs w:val="23"/>
        </w:rPr>
        <w:t xml:space="preserve"> </w:t>
      </w:r>
      <w:r w:rsidR="003E0A6B" w:rsidRPr="00377CC1">
        <w:rPr>
          <w:sz w:val="23"/>
          <w:szCs w:val="23"/>
        </w:rPr>
        <w:t xml:space="preserve">Phone: </w:t>
      </w:r>
      <w:r w:rsidR="00377CC1" w:rsidRPr="00377CC1">
        <w:rPr>
          <w:u w:val="single"/>
        </w:rPr>
        <w:fldChar w:fldCharType="begin">
          <w:ffData>
            <w:name w:val="Text3"/>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noProof/>
          <w:u w:val="single"/>
        </w:rPr>
        <w:t> </w:t>
      </w:r>
      <w:r w:rsidR="00377CC1" w:rsidRPr="00377CC1">
        <w:rPr>
          <w:noProof/>
          <w:u w:val="single"/>
        </w:rPr>
        <w:t> </w:t>
      </w:r>
      <w:r w:rsidR="00377CC1" w:rsidRPr="00377CC1">
        <w:rPr>
          <w:u w:val="single"/>
        </w:rPr>
        <w:fldChar w:fldCharType="end"/>
      </w:r>
      <w:r w:rsidR="003E0A6B">
        <w:rPr>
          <w:sz w:val="23"/>
          <w:szCs w:val="23"/>
        </w:rPr>
        <w:t xml:space="preserve"> </w:t>
      </w:r>
    </w:p>
    <w:p w:rsidR="0077719D" w:rsidRPr="00C06302" w:rsidRDefault="0077719D" w:rsidP="0077719D">
      <w:pPr>
        <w:pStyle w:val="NormalIndent"/>
        <w:pBdr>
          <w:bottom w:val="single" w:sz="12" w:space="1" w:color="auto"/>
        </w:pBdr>
        <w:jc w:val="both"/>
        <w:rPr>
          <w:sz w:val="23"/>
          <w:szCs w:val="23"/>
        </w:rPr>
      </w:pPr>
    </w:p>
    <w:p w:rsidR="0077719D" w:rsidRPr="00C06302" w:rsidRDefault="0077719D">
      <w:pPr>
        <w:pStyle w:val="NormalIndent"/>
        <w:jc w:val="both"/>
        <w:rPr>
          <w:b/>
          <w:sz w:val="23"/>
          <w:szCs w:val="23"/>
        </w:rPr>
      </w:pPr>
    </w:p>
    <w:p w:rsidR="0077719D" w:rsidRPr="00C06302" w:rsidRDefault="00452693" w:rsidP="00452693">
      <w:pPr>
        <w:pStyle w:val="NormalIndent"/>
        <w:jc w:val="both"/>
        <w:rPr>
          <w:sz w:val="23"/>
          <w:szCs w:val="23"/>
        </w:rPr>
      </w:pPr>
      <w:r>
        <w:rPr>
          <w:sz w:val="23"/>
          <w:szCs w:val="23"/>
        </w:rPr>
        <w:t xml:space="preserve"> </w:t>
      </w:r>
      <w:r w:rsidR="0077719D" w:rsidRPr="00C06302">
        <w:rPr>
          <w:sz w:val="23"/>
          <w:szCs w:val="23"/>
        </w:rPr>
        <w:t>W</w:t>
      </w:r>
      <w:r w:rsidR="00E03FC1" w:rsidRPr="00C06302">
        <w:rPr>
          <w:sz w:val="23"/>
          <w:szCs w:val="23"/>
        </w:rPr>
        <w:t>e nominate the following persons</w:t>
      </w:r>
      <w:r w:rsidR="0077719D" w:rsidRPr="00C06302">
        <w:rPr>
          <w:sz w:val="23"/>
          <w:szCs w:val="23"/>
        </w:rPr>
        <w:t xml:space="preserve"> </w:t>
      </w:r>
      <w:r w:rsidR="003352DA" w:rsidRPr="00C06302">
        <w:rPr>
          <w:sz w:val="23"/>
          <w:szCs w:val="23"/>
        </w:rPr>
        <w:t xml:space="preserve">as PTRM </w:t>
      </w:r>
      <w:r w:rsidR="006132D5">
        <w:rPr>
          <w:sz w:val="23"/>
          <w:szCs w:val="23"/>
        </w:rPr>
        <w:t>Contact Persons</w:t>
      </w:r>
      <w:r w:rsidR="003352DA" w:rsidRPr="00C06302">
        <w:rPr>
          <w:sz w:val="23"/>
          <w:szCs w:val="23"/>
        </w:rPr>
        <w:t>.</w:t>
      </w:r>
    </w:p>
    <w:p w:rsidR="0021780F" w:rsidRDefault="0021780F" w:rsidP="000A26F9">
      <w:pPr>
        <w:rPr>
          <w:sz w:val="23"/>
          <w:szCs w:val="23"/>
        </w:rPr>
      </w:pPr>
    </w:p>
    <w:p w:rsidR="0021780F" w:rsidRDefault="0021780F" w:rsidP="00DA1B7C">
      <w:pPr>
        <w:ind w:leftChars="236" w:left="566"/>
        <w:rPr>
          <w:sz w:val="23"/>
          <w:szCs w:val="23"/>
          <w:lang w:val="en-GB"/>
        </w:rPr>
      </w:pPr>
      <w:r w:rsidRPr="00C06302">
        <w:rPr>
          <w:sz w:val="23"/>
          <w:szCs w:val="23"/>
        </w:rPr>
        <w:t>PTRM</w:t>
      </w:r>
      <w:r w:rsidR="006132D5">
        <w:rPr>
          <w:sz w:val="23"/>
          <w:szCs w:val="23"/>
        </w:rPr>
        <w:t xml:space="preserve"> Contact Person</w:t>
      </w:r>
      <w:r>
        <w:rPr>
          <w:sz w:val="23"/>
          <w:szCs w:val="23"/>
        </w:rPr>
        <w:t xml:space="preserve"> from </w:t>
      </w:r>
      <w:r>
        <w:rPr>
          <w:sz w:val="23"/>
          <w:szCs w:val="23"/>
          <w:lang w:val="en-GB"/>
        </w:rPr>
        <w:t>business side (</w:t>
      </w:r>
      <w:r w:rsidR="007F320D">
        <w:rPr>
          <w:sz w:val="23"/>
          <w:szCs w:val="23"/>
          <w:lang w:val="en-GB"/>
        </w:rPr>
        <w:t xml:space="preserve">suggest to be from </w:t>
      </w:r>
      <w:r>
        <w:rPr>
          <w:sz w:val="23"/>
          <w:szCs w:val="23"/>
          <w:lang w:val="en-GB"/>
        </w:rPr>
        <w:t>risk management/trading/clearing department)</w:t>
      </w:r>
    </w:p>
    <w:p w:rsidR="000A26F9" w:rsidRPr="008A3440" w:rsidRDefault="000A26F9" w:rsidP="00DA1B7C">
      <w:pPr>
        <w:ind w:leftChars="236" w:left="566"/>
        <w:rPr>
          <w:sz w:val="23"/>
          <w:szCs w:val="23"/>
          <w:lang w:val="en-GB"/>
        </w:rPr>
      </w:pPr>
    </w:p>
    <w:tbl>
      <w:tblPr>
        <w:tblW w:w="0" w:type="auto"/>
        <w:tblInd w:w="621" w:type="dxa"/>
        <w:tblLook w:val="04A0" w:firstRow="1" w:lastRow="0" w:firstColumn="1" w:lastColumn="0" w:noHBand="0" w:noVBand="1"/>
      </w:tblPr>
      <w:tblGrid>
        <w:gridCol w:w="2367"/>
        <w:gridCol w:w="7093"/>
      </w:tblGrid>
      <w:tr w:rsidR="003352DA" w:rsidRPr="00C06302" w:rsidTr="00927ACF">
        <w:trPr>
          <w:trHeight w:val="576"/>
        </w:trPr>
        <w:tc>
          <w:tcPr>
            <w:tcW w:w="2367" w:type="dxa"/>
            <w:shd w:val="clear" w:color="auto" w:fill="auto"/>
            <w:vAlign w:val="center"/>
          </w:tcPr>
          <w:p w:rsidR="003352DA" w:rsidRPr="00C06302" w:rsidRDefault="003352DA" w:rsidP="00927ACF">
            <w:pPr>
              <w:pStyle w:val="NormalIndent"/>
              <w:spacing w:line="240" w:lineRule="atLeast"/>
              <w:ind w:leftChars="0" w:left="0"/>
              <w:rPr>
                <w:sz w:val="23"/>
                <w:szCs w:val="23"/>
              </w:rPr>
            </w:pPr>
            <w:r w:rsidRPr="00C06302">
              <w:rPr>
                <w:sz w:val="23"/>
                <w:szCs w:val="23"/>
              </w:rPr>
              <w:t>Contact Person</w:t>
            </w:r>
          </w:p>
        </w:tc>
        <w:tc>
          <w:tcPr>
            <w:tcW w:w="7093" w:type="dxa"/>
            <w:shd w:val="clear" w:color="auto" w:fill="auto"/>
            <w:vAlign w:val="center"/>
          </w:tcPr>
          <w:p w:rsidR="003352DA" w:rsidRPr="00C06302" w:rsidRDefault="003352DA" w:rsidP="00927ACF">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r w:rsidR="00230A6D" w:rsidRPr="00C06302" w:rsidTr="00927ACF">
        <w:trPr>
          <w:trHeight w:val="576"/>
        </w:trPr>
        <w:tc>
          <w:tcPr>
            <w:tcW w:w="2367" w:type="dxa"/>
            <w:shd w:val="clear" w:color="auto" w:fill="auto"/>
            <w:vAlign w:val="center"/>
          </w:tcPr>
          <w:p w:rsidR="00230A6D" w:rsidRPr="00C06302" w:rsidRDefault="00230A6D" w:rsidP="000377C9">
            <w:pPr>
              <w:pStyle w:val="NormalIndent"/>
              <w:spacing w:line="240" w:lineRule="atLeast"/>
              <w:ind w:leftChars="0" w:left="0"/>
              <w:rPr>
                <w:sz w:val="23"/>
                <w:szCs w:val="23"/>
              </w:rPr>
            </w:pPr>
            <w:r>
              <w:rPr>
                <w:sz w:val="23"/>
                <w:szCs w:val="23"/>
              </w:rPr>
              <w:t>Department / Title</w:t>
            </w:r>
          </w:p>
        </w:tc>
        <w:tc>
          <w:tcPr>
            <w:tcW w:w="7093" w:type="dxa"/>
            <w:shd w:val="clear" w:color="auto" w:fill="auto"/>
            <w:vAlign w:val="center"/>
          </w:tcPr>
          <w:p w:rsidR="00230A6D" w:rsidRPr="00C06302" w:rsidRDefault="00230A6D" w:rsidP="007437A6">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r w:rsidR="00230A6D" w:rsidRPr="00C06302" w:rsidTr="00927ACF">
        <w:trPr>
          <w:trHeight w:val="576"/>
        </w:trPr>
        <w:tc>
          <w:tcPr>
            <w:tcW w:w="2367" w:type="dxa"/>
            <w:shd w:val="clear" w:color="auto" w:fill="auto"/>
            <w:vAlign w:val="center"/>
          </w:tcPr>
          <w:p w:rsidR="00230A6D" w:rsidRPr="00C06302" w:rsidRDefault="00230A6D" w:rsidP="000377C9">
            <w:pPr>
              <w:pStyle w:val="NormalIndent"/>
              <w:spacing w:line="240" w:lineRule="atLeast"/>
              <w:ind w:leftChars="0" w:left="0"/>
              <w:rPr>
                <w:sz w:val="23"/>
                <w:szCs w:val="23"/>
              </w:rPr>
            </w:pPr>
            <w:r w:rsidRPr="00C06302">
              <w:rPr>
                <w:sz w:val="23"/>
                <w:szCs w:val="23"/>
              </w:rPr>
              <w:t>Office Phone N</w:t>
            </w:r>
            <w:r>
              <w:rPr>
                <w:sz w:val="23"/>
                <w:szCs w:val="23"/>
              </w:rPr>
              <w:t>umber</w:t>
            </w:r>
            <w:r w:rsidRPr="00C06302" w:rsidDel="00804F8D">
              <w:rPr>
                <w:sz w:val="23"/>
                <w:szCs w:val="23"/>
              </w:rPr>
              <w:t xml:space="preserve"> </w:t>
            </w:r>
          </w:p>
        </w:tc>
        <w:tc>
          <w:tcPr>
            <w:tcW w:w="7093" w:type="dxa"/>
            <w:shd w:val="clear" w:color="auto" w:fill="auto"/>
            <w:vAlign w:val="center"/>
          </w:tcPr>
          <w:p w:rsidR="00230A6D" w:rsidRPr="00C06302" w:rsidRDefault="00230A6D" w:rsidP="007437A6">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r w:rsidR="00230A6D" w:rsidRPr="00C06302" w:rsidTr="00927ACF">
        <w:trPr>
          <w:trHeight w:val="576"/>
        </w:trPr>
        <w:tc>
          <w:tcPr>
            <w:tcW w:w="2367" w:type="dxa"/>
            <w:shd w:val="clear" w:color="auto" w:fill="auto"/>
            <w:vAlign w:val="center"/>
          </w:tcPr>
          <w:p w:rsidR="00230A6D" w:rsidRPr="00C06302" w:rsidRDefault="00230A6D" w:rsidP="003E0A6B">
            <w:pPr>
              <w:pStyle w:val="NormalIndent"/>
              <w:spacing w:line="240" w:lineRule="atLeast"/>
              <w:ind w:leftChars="0" w:left="0"/>
              <w:rPr>
                <w:sz w:val="23"/>
                <w:szCs w:val="23"/>
              </w:rPr>
            </w:pPr>
            <w:r w:rsidRPr="00C06302">
              <w:rPr>
                <w:sz w:val="23"/>
                <w:szCs w:val="23"/>
              </w:rPr>
              <w:t>Mobile N</w:t>
            </w:r>
            <w:r>
              <w:rPr>
                <w:sz w:val="23"/>
                <w:szCs w:val="23"/>
              </w:rPr>
              <w:t>umber</w:t>
            </w:r>
          </w:p>
        </w:tc>
        <w:tc>
          <w:tcPr>
            <w:tcW w:w="7093" w:type="dxa"/>
            <w:shd w:val="clear" w:color="auto" w:fill="auto"/>
            <w:vAlign w:val="center"/>
          </w:tcPr>
          <w:p w:rsidR="00230A6D" w:rsidRPr="00C06302" w:rsidRDefault="00230A6D" w:rsidP="007437A6">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r w:rsidR="00230A6D" w:rsidRPr="00C06302" w:rsidTr="00751C20">
        <w:trPr>
          <w:trHeight w:val="576"/>
        </w:trPr>
        <w:tc>
          <w:tcPr>
            <w:tcW w:w="2367" w:type="dxa"/>
            <w:shd w:val="clear" w:color="auto" w:fill="auto"/>
            <w:vAlign w:val="center"/>
          </w:tcPr>
          <w:p w:rsidR="00230A6D" w:rsidRPr="00C06302" w:rsidRDefault="00230A6D" w:rsidP="00751C20">
            <w:pPr>
              <w:pStyle w:val="NormalIndent"/>
              <w:spacing w:line="240" w:lineRule="atLeast"/>
              <w:ind w:leftChars="0" w:left="0"/>
              <w:rPr>
                <w:sz w:val="23"/>
                <w:szCs w:val="23"/>
              </w:rPr>
            </w:pPr>
            <w:r w:rsidRPr="00C06302">
              <w:rPr>
                <w:sz w:val="23"/>
                <w:szCs w:val="23"/>
              </w:rPr>
              <w:t>Email</w:t>
            </w:r>
          </w:p>
        </w:tc>
        <w:tc>
          <w:tcPr>
            <w:tcW w:w="7093" w:type="dxa"/>
            <w:shd w:val="clear" w:color="auto" w:fill="auto"/>
            <w:vAlign w:val="center"/>
          </w:tcPr>
          <w:p w:rsidR="00230A6D" w:rsidRPr="00C06302" w:rsidRDefault="00230A6D" w:rsidP="007437A6">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bl>
    <w:p w:rsidR="000A26F9" w:rsidRDefault="000A26F9" w:rsidP="0021780F">
      <w:pPr>
        <w:pStyle w:val="NormalIndent"/>
        <w:spacing w:line="240" w:lineRule="atLeast"/>
        <w:jc w:val="both"/>
        <w:rPr>
          <w:sz w:val="23"/>
          <w:szCs w:val="23"/>
        </w:rPr>
      </w:pPr>
    </w:p>
    <w:p w:rsidR="0021780F" w:rsidRPr="00C06302" w:rsidRDefault="0021780F" w:rsidP="0021780F">
      <w:pPr>
        <w:pStyle w:val="NormalIndent"/>
        <w:spacing w:line="240" w:lineRule="atLeast"/>
        <w:jc w:val="both"/>
        <w:rPr>
          <w:sz w:val="23"/>
          <w:szCs w:val="23"/>
        </w:rPr>
      </w:pPr>
      <w:r w:rsidRPr="00C06302">
        <w:rPr>
          <w:sz w:val="23"/>
          <w:szCs w:val="23"/>
        </w:rPr>
        <w:t xml:space="preserve">PTRM </w:t>
      </w:r>
      <w:r w:rsidR="006132D5">
        <w:rPr>
          <w:sz w:val="23"/>
          <w:szCs w:val="23"/>
        </w:rPr>
        <w:t>Contact Person</w:t>
      </w:r>
      <w:r>
        <w:rPr>
          <w:sz w:val="23"/>
          <w:szCs w:val="23"/>
        </w:rPr>
        <w:t xml:space="preserve"> from IT department</w:t>
      </w:r>
    </w:p>
    <w:tbl>
      <w:tblPr>
        <w:tblW w:w="0" w:type="auto"/>
        <w:tblInd w:w="621" w:type="dxa"/>
        <w:tblLook w:val="04A0" w:firstRow="1" w:lastRow="0" w:firstColumn="1" w:lastColumn="0" w:noHBand="0" w:noVBand="1"/>
      </w:tblPr>
      <w:tblGrid>
        <w:gridCol w:w="2367"/>
        <w:gridCol w:w="7093"/>
      </w:tblGrid>
      <w:tr w:rsidR="00230A6D" w:rsidRPr="00C06302" w:rsidTr="00927ACF">
        <w:trPr>
          <w:trHeight w:val="576"/>
        </w:trPr>
        <w:tc>
          <w:tcPr>
            <w:tcW w:w="2367" w:type="dxa"/>
            <w:shd w:val="clear" w:color="auto" w:fill="auto"/>
            <w:vAlign w:val="center"/>
          </w:tcPr>
          <w:p w:rsidR="00230A6D" w:rsidRPr="00C06302" w:rsidRDefault="00230A6D" w:rsidP="00927ACF">
            <w:pPr>
              <w:pStyle w:val="NormalIndent"/>
              <w:spacing w:line="240" w:lineRule="atLeast"/>
              <w:ind w:leftChars="0" w:left="0"/>
              <w:rPr>
                <w:sz w:val="23"/>
                <w:szCs w:val="23"/>
              </w:rPr>
            </w:pPr>
            <w:r w:rsidRPr="00C06302">
              <w:rPr>
                <w:sz w:val="23"/>
                <w:szCs w:val="23"/>
              </w:rPr>
              <w:t>Contact Person</w:t>
            </w:r>
          </w:p>
        </w:tc>
        <w:tc>
          <w:tcPr>
            <w:tcW w:w="7093" w:type="dxa"/>
            <w:shd w:val="clear" w:color="auto" w:fill="auto"/>
            <w:vAlign w:val="center"/>
          </w:tcPr>
          <w:p w:rsidR="00230A6D" w:rsidRPr="00C06302" w:rsidRDefault="00230A6D" w:rsidP="007437A6">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r w:rsidR="00230A6D" w:rsidRPr="00C06302" w:rsidTr="00927ACF">
        <w:trPr>
          <w:trHeight w:val="576"/>
        </w:trPr>
        <w:tc>
          <w:tcPr>
            <w:tcW w:w="2367" w:type="dxa"/>
            <w:shd w:val="clear" w:color="auto" w:fill="auto"/>
            <w:vAlign w:val="center"/>
          </w:tcPr>
          <w:p w:rsidR="00230A6D" w:rsidRPr="00C06302" w:rsidRDefault="00230A6D" w:rsidP="00927ACF">
            <w:pPr>
              <w:pStyle w:val="NormalIndent"/>
              <w:spacing w:line="240" w:lineRule="atLeast"/>
              <w:ind w:leftChars="0" w:left="0"/>
              <w:rPr>
                <w:sz w:val="23"/>
                <w:szCs w:val="23"/>
              </w:rPr>
            </w:pPr>
            <w:r>
              <w:rPr>
                <w:sz w:val="23"/>
                <w:szCs w:val="23"/>
              </w:rPr>
              <w:t>Department / Title</w:t>
            </w:r>
          </w:p>
        </w:tc>
        <w:tc>
          <w:tcPr>
            <w:tcW w:w="7093" w:type="dxa"/>
            <w:shd w:val="clear" w:color="auto" w:fill="auto"/>
            <w:vAlign w:val="center"/>
          </w:tcPr>
          <w:p w:rsidR="00230A6D" w:rsidRPr="00C06302" w:rsidRDefault="00230A6D" w:rsidP="002A5B1C">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r w:rsidR="00230A6D" w:rsidRPr="00C06302" w:rsidTr="00927ACF">
        <w:trPr>
          <w:trHeight w:val="576"/>
        </w:trPr>
        <w:tc>
          <w:tcPr>
            <w:tcW w:w="2367" w:type="dxa"/>
            <w:shd w:val="clear" w:color="auto" w:fill="auto"/>
            <w:vAlign w:val="center"/>
          </w:tcPr>
          <w:p w:rsidR="00230A6D" w:rsidRPr="00C06302" w:rsidRDefault="00230A6D" w:rsidP="00927ACF">
            <w:pPr>
              <w:pStyle w:val="NormalIndent"/>
              <w:spacing w:line="240" w:lineRule="atLeast"/>
              <w:ind w:leftChars="0" w:left="0"/>
              <w:rPr>
                <w:sz w:val="23"/>
                <w:szCs w:val="23"/>
              </w:rPr>
            </w:pPr>
            <w:r w:rsidRPr="00C06302">
              <w:rPr>
                <w:sz w:val="23"/>
                <w:szCs w:val="23"/>
              </w:rPr>
              <w:t>Office Phone N</w:t>
            </w:r>
            <w:r>
              <w:rPr>
                <w:sz w:val="23"/>
                <w:szCs w:val="23"/>
              </w:rPr>
              <w:t>umber</w:t>
            </w:r>
          </w:p>
        </w:tc>
        <w:tc>
          <w:tcPr>
            <w:tcW w:w="7093" w:type="dxa"/>
            <w:shd w:val="clear" w:color="auto" w:fill="auto"/>
            <w:vAlign w:val="center"/>
          </w:tcPr>
          <w:p w:rsidR="00230A6D" w:rsidRPr="00C06302" w:rsidRDefault="00230A6D" w:rsidP="007437A6">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r w:rsidR="00230A6D" w:rsidRPr="00C06302" w:rsidTr="00927ACF">
        <w:trPr>
          <w:trHeight w:val="576"/>
        </w:trPr>
        <w:tc>
          <w:tcPr>
            <w:tcW w:w="2367" w:type="dxa"/>
            <w:shd w:val="clear" w:color="auto" w:fill="auto"/>
            <w:vAlign w:val="center"/>
          </w:tcPr>
          <w:p w:rsidR="00230A6D" w:rsidRPr="00C06302" w:rsidRDefault="00230A6D" w:rsidP="003E0A6B">
            <w:pPr>
              <w:pStyle w:val="NormalIndent"/>
              <w:spacing w:line="240" w:lineRule="atLeast"/>
              <w:ind w:leftChars="0" w:left="0"/>
              <w:rPr>
                <w:sz w:val="23"/>
                <w:szCs w:val="23"/>
              </w:rPr>
            </w:pPr>
            <w:r w:rsidRPr="00C06302">
              <w:rPr>
                <w:sz w:val="23"/>
                <w:szCs w:val="23"/>
              </w:rPr>
              <w:t>Mobile N</w:t>
            </w:r>
            <w:r>
              <w:rPr>
                <w:sz w:val="23"/>
                <w:szCs w:val="23"/>
              </w:rPr>
              <w:t>umber</w:t>
            </w:r>
          </w:p>
        </w:tc>
        <w:tc>
          <w:tcPr>
            <w:tcW w:w="7093" w:type="dxa"/>
            <w:shd w:val="clear" w:color="auto" w:fill="auto"/>
            <w:vAlign w:val="center"/>
          </w:tcPr>
          <w:p w:rsidR="00230A6D" w:rsidRPr="00C06302" w:rsidRDefault="00230A6D" w:rsidP="007437A6">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r w:rsidR="00230A6D" w:rsidRPr="00C06302" w:rsidTr="00804F8D">
        <w:trPr>
          <w:trHeight w:val="576"/>
        </w:trPr>
        <w:tc>
          <w:tcPr>
            <w:tcW w:w="2367" w:type="dxa"/>
            <w:shd w:val="clear" w:color="auto" w:fill="auto"/>
            <w:vAlign w:val="center"/>
          </w:tcPr>
          <w:p w:rsidR="00230A6D" w:rsidRPr="00C06302" w:rsidRDefault="00230A6D" w:rsidP="00751C20">
            <w:pPr>
              <w:pStyle w:val="NormalIndent"/>
              <w:spacing w:line="240" w:lineRule="atLeast"/>
              <w:ind w:leftChars="0" w:left="0"/>
              <w:rPr>
                <w:sz w:val="23"/>
                <w:szCs w:val="23"/>
              </w:rPr>
            </w:pPr>
            <w:r w:rsidRPr="00C06302">
              <w:rPr>
                <w:sz w:val="23"/>
                <w:szCs w:val="23"/>
              </w:rPr>
              <w:t>Email</w:t>
            </w:r>
          </w:p>
        </w:tc>
        <w:tc>
          <w:tcPr>
            <w:tcW w:w="7093" w:type="dxa"/>
            <w:shd w:val="clear" w:color="auto" w:fill="auto"/>
            <w:vAlign w:val="center"/>
          </w:tcPr>
          <w:p w:rsidR="00230A6D" w:rsidRPr="00C06302" w:rsidRDefault="00230A6D" w:rsidP="007437A6">
            <w:pPr>
              <w:pStyle w:val="NormalIndent"/>
              <w:spacing w:line="240" w:lineRule="atLeast"/>
              <w:ind w:leftChars="0" w:left="0"/>
              <w:rPr>
                <w:sz w:val="23"/>
                <w:szCs w:val="23"/>
              </w:rPr>
            </w:pPr>
            <w:r w:rsidRPr="00C06302">
              <w:rPr>
                <w:sz w:val="23"/>
                <w:szCs w:val="23"/>
              </w:rPr>
              <w:t xml:space="preserve">: </w:t>
            </w:r>
            <w:r w:rsidR="00377CC1" w:rsidRPr="00377CC1">
              <w:rPr>
                <w:u w:val="single"/>
              </w:rPr>
              <w:fldChar w:fldCharType="begin">
                <w:ffData>
                  <w:name w:val="Text2"/>
                  <w:enabled/>
                  <w:calcOnExit w:val="0"/>
                  <w:textInput/>
                </w:ffData>
              </w:fldChar>
            </w:r>
            <w:r w:rsidR="00377CC1" w:rsidRPr="00377CC1">
              <w:rPr>
                <w:u w:val="single"/>
              </w:rPr>
              <w:instrText xml:space="preserve"> FORMTEXT </w:instrText>
            </w:r>
            <w:r w:rsidR="00377CC1" w:rsidRPr="00377CC1">
              <w:rPr>
                <w:u w:val="single"/>
              </w:rPr>
            </w:r>
            <w:r w:rsidR="00377CC1" w:rsidRPr="00377CC1">
              <w:rPr>
                <w:u w:val="single"/>
              </w:rPr>
              <w:fldChar w:fldCharType="separate"/>
            </w:r>
            <w:r w:rsidR="00377CC1" w:rsidRPr="00377CC1">
              <w:rPr>
                <w:noProof/>
                <w:u w:val="single"/>
              </w:rPr>
              <w:t> </w:t>
            </w:r>
            <w:r w:rsidR="00377CC1" w:rsidRPr="00377CC1">
              <w:rPr>
                <w:noProof/>
                <w:u w:val="single"/>
              </w:rPr>
              <w:t> </w:t>
            </w:r>
            <w:r w:rsidR="00377CC1" w:rsidRPr="00377CC1">
              <w:rPr>
                <w:noProof/>
                <w:u w:val="single"/>
              </w:rPr>
              <w:t> </w:t>
            </w:r>
            <w:r w:rsidR="00377CC1">
              <w:rPr>
                <w:noProof/>
                <w:u w:val="single"/>
              </w:rPr>
              <w:t xml:space="preserve">                                                </w:t>
            </w:r>
            <w:r w:rsidR="00377CC1" w:rsidRPr="00377CC1">
              <w:rPr>
                <w:noProof/>
                <w:u w:val="single"/>
              </w:rPr>
              <w:t> </w:t>
            </w:r>
            <w:r w:rsidR="00377CC1" w:rsidRPr="00377CC1">
              <w:rPr>
                <w:noProof/>
                <w:u w:val="single"/>
              </w:rPr>
              <w:t> </w:t>
            </w:r>
            <w:r w:rsidR="00377CC1" w:rsidRPr="00377CC1">
              <w:rPr>
                <w:u w:val="single"/>
              </w:rPr>
              <w:fldChar w:fldCharType="end"/>
            </w:r>
          </w:p>
        </w:tc>
      </w:tr>
      <w:tr w:rsidR="000A26F9" w:rsidRPr="00C06302" w:rsidTr="006E1B21">
        <w:trPr>
          <w:trHeight w:val="576"/>
        </w:trPr>
        <w:tc>
          <w:tcPr>
            <w:tcW w:w="9460" w:type="dxa"/>
            <w:gridSpan w:val="2"/>
            <w:shd w:val="clear" w:color="auto" w:fill="auto"/>
            <w:vAlign w:val="center"/>
          </w:tcPr>
          <w:p w:rsidR="000A26F9" w:rsidRDefault="000A26F9" w:rsidP="00751C20">
            <w:pPr>
              <w:pStyle w:val="NormalIndent"/>
              <w:spacing w:line="240" w:lineRule="atLeast"/>
              <w:ind w:leftChars="0" w:left="0"/>
              <w:rPr>
                <w:sz w:val="23"/>
                <w:szCs w:val="23"/>
              </w:rPr>
            </w:pPr>
          </w:p>
          <w:p w:rsidR="000A26F9" w:rsidRPr="00C06302" w:rsidRDefault="00123C1F" w:rsidP="007437A6">
            <w:pPr>
              <w:pStyle w:val="NormalIndent"/>
              <w:spacing w:line="240" w:lineRule="atLeast"/>
              <w:ind w:leftChars="0" w:left="0"/>
              <w:rPr>
                <w:sz w:val="23"/>
                <w:szCs w:val="23"/>
              </w:rPr>
            </w:pPr>
            <w:r w:rsidRPr="00123C1F">
              <w:rPr>
                <w:sz w:val="23"/>
                <w:szCs w:val="23"/>
              </w:rPr>
              <w:t>By returning this form, we consent to the processing of personal data in accordance with the Privacy Policy Statement included in this form.</w:t>
            </w:r>
          </w:p>
        </w:tc>
      </w:tr>
    </w:tbl>
    <w:p w:rsidR="00230A6D" w:rsidRDefault="00230A6D" w:rsidP="00FB0A63">
      <w:pPr>
        <w:pStyle w:val="NormalIndent"/>
        <w:spacing w:line="240" w:lineRule="atLeast"/>
        <w:ind w:leftChars="0" w:left="0"/>
        <w:jc w:val="both"/>
        <w:rPr>
          <w:sz w:val="22"/>
        </w:rPr>
        <w:sectPr w:rsidR="00230A6D" w:rsidSect="00DA62AE">
          <w:headerReference w:type="default" r:id="rId11"/>
          <w:pgSz w:w="11907" w:h="16840" w:code="9"/>
          <w:pgMar w:top="284" w:right="1021" w:bottom="289" w:left="1021" w:header="720" w:footer="0" w:gutter="0"/>
          <w:cols w:space="720"/>
          <w:titlePg/>
          <w:docGrid w:linePitch="360"/>
        </w:sectPr>
      </w:pPr>
    </w:p>
    <w:p w:rsidR="00230A6D" w:rsidRDefault="00230A6D" w:rsidP="00230A6D">
      <w:pPr>
        <w:widowControl/>
        <w:spacing w:line="160" w:lineRule="exact"/>
        <w:rPr>
          <w:rFonts w:ascii="Arial" w:eastAsia="Times New Roman" w:hAnsi="Arial" w:cs="Arial"/>
          <w:b/>
          <w:kern w:val="0"/>
          <w:sz w:val="12"/>
        </w:rPr>
      </w:pPr>
      <w:r w:rsidRPr="00026A22">
        <w:rPr>
          <w:rFonts w:ascii="Arial" w:eastAsia="Times New Roman" w:hAnsi="Arial" w:cs="Arial"/>
          <w:b/>
          <w:kern w:val="0"/>
          <w:sz w:val="12"/>
        </w:rPr>
        <w:lastRenderedPageBreak/>
        <w:t>Privacy Policy Statement </w:t>
      </w:r>
    </w:p>
    <w:p w:rsidR="00230A6D" w:rsidRPr="00026A22" w:rsidRDefault="00230A6D" w:rsidP="00230A6D">
      <w:pPr>
        <w:widowControl/>
        <w:spacing w:line="160" w:lineRule="exact"/>
        <w:rPr>
          <w:rFonts w:ascii="Arial" w:eastAsia="Times New Roman" w:hAnsi="Arial" w:cs="Arial"/>
          <w:b/>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kern w:val="0"/>
          <w:sz w:val="12"/>
        </w:rPr>
        <w:t>Hong Kong Exchanges and Clearing Limited, and from time to time, its subsidiaries (together the "</w:t>
      </w:r>
      <w:r w:rsidRPr="00026A22">
        <w:rPr>
          <w:rFonts w:ascii="Arial" w:eastAsia="Times New Roman" w:hAnsi="Arial" w:cs="Arial"/>
          <w:b/>
          <w:bCs/>
          <w:kern w:val="0"/>
          <w:sz w:val="12"/>
        </w:rPr>
        <w:t>Group</w:t>
      </w:r>
      <w:r w:rsidRPr="00026A22">
        <w:rPr>
          <w:rFonts w:ascii="Arial" w:eastAsia="Times New Roman" w:hAnsi="Arial" w:cs="Arial"/>
          <w:kern w:val="0"/>
          <w:sz w:val="12"/>
        </w:rPr>
        <w:t>") (and each being "</w:t>
      </w:r>
      <w:r w:rsidRPr="00026A22">
        <w:rPr>
          <w:rFonts w:ascii="Arial" w:eastAsia="Times New Roman" w:hAnsi="Arial" w:cs="Arial"/>
          <w:b/>
          <w:bCs/>
          <w:kern w:val="0"/>
          <w:sz w:val="12"/>
        </w:rPr>
        <w:t>HKEX</w:t>
      </w:r>
      <w:r w:rsidRPr="00026A22">
        <w:rPr>
          <w:rFonts w:ascii="Arial" w:eastAsia="Times New Roman" w:hAnsi="Arial" w:cs="Arial"/>
          <w:kern w:val="0"/>
          <w:sz w:val="12"/>
        </w:rPr>
        <w:t>", "</w:t>
      </w:r>
      <w:r w:rsidRPr="00026A22">
        <w:rPr>
          <w:rFonts w:ascii="Arial" w:eastAsia="Times New Roman" w:hAnsi="Arial" w:cs="Arial"/>
          <w:b/>
          <w:bCs/>
          <w:kern w:val="0"/>
          <w:sz w:val="12"/>
        </w:rPr>
        <w:t>we</w:t>
      </w:r>
      <w:r w:rsidRPr="00026A22">
        <w:rPr>
          <w:rFonts w:ascii="Arial" w:eastAsia="Times New Roman" w:hAnsi="Arial" w:cs="Arial"/>
          <w:kern w:val="0"/>
          <w:sz w:val="12"/>
        </w:rPr>
        <w:t>", "</w:t>
      </w:r>
      <w:r w:rsidRPr="00026A22">
        <w:rPr>
          <w:rFonts w:ascii="Arial" w:eastAsia="Times New Roman" w:hAnsi="Arial" w:cs="Arial"/>
          <w:b/>
          <w:bCs/>
          <w:kern w:val="0"/>
          <w:sz w:val="12"/>
        </w:rPr>
        <w:t>us</w:t>
      </w:r>
      <w:r w:rsidRPr="00026A22">
        <w:rPr>
          <w:rFonts w:ascii="Arial" w:eastAsia="Times New Roman" w:hAnsi="Arial" w:cs="Arial"/>
          <w:kern w:val="0"/>
          <w:sz w:val="12"/>
        </w:rPr>
        <w:t>" or "</w:t>
      </w:r>
      <w:r w:rsidRPr="00026A22">
        <w:rPr>
          <w:rFonts w:ascii="Arial" w:eastAsia="Times New Roman" w:hAnsi="Arial" w:cs="Arial"/>
          <w:b/>
          <w:bCs/>
          <w:kern w:val="0"/>
          <w:sz w:val="12"/>
        </w:rPr>
        <w:t>member of the Group</w:t>
      </w:r>
      <w:r w:rsidRPr="00026A22">
        <w:rPr>
          <w:rFonts w:ascii="Arial" w:eastAsia="Times New Roman" w:hAnsi="Arial" w:cs="Arial"/>
          <w:kern w:val="0"/>
          <w:sz w:val="12"/>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rPr>
        <w:t>PDPO</w:t>
      </w:r>
      <w:r w:rsidRPr="00026A22">
        <w:rPr>
          <w:rFonts w:ascii="Arial" w:eastAsia="Times New Roman" w:hAnsi="Arial" w:cs="Arial"/>
          <w:kern w:val="0"/>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rPr>
        <w:br/>
      </w:r>
      <w:r w:rsidRPr="00026A22">
        <w:rPr>
          <w:rFonts w:ascii="Arial" w:eastAsia="Times New Roman" w:hAnsi="Arial" w:cs="Arial"/>
          <w:kern w:val="0"/>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rPr>
        <w:br/>
      </w:r>
      <w:r w:rsidRPr="00026A22">
        <w:rPr>
          <w:rFonts w:ascii="Arial" w:eastAsia="Times New Roman" w:hAnsi="Arial" w:cs="Arial"/>
          <w:kern w:val="0"/>
          <w:sz w:val="12"/>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rPr>
        <w:br/>
      </w:r>
      <w:r w:rsidRPr="00026A22">
        <w:rPr>
          <w:rFonts w:ascii="Arial" w:eastAsia="Times New Roman" w:hAnsi="Arial" w:cs="Arial"/>
          <w:kern w:val="0"/>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rPr>
        <w:br/>
      </w:r>
      <w:r w:rsidRPr="00026A22">
        <w:rPr>
          <w:rFonts w:ascii="Arial" w:eastAsia="Times New Roman" w:hAnsi="Arial" w:cs="Arial"/>
          <w:kern w:val="0"/>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Purpose</w:t>
      </w:r>
      <w:r w:rsidRPr="00026A22">
        <w:rPr>
          <w:rFonts w:ascii="Arial" w:eastAsia="Times New Roman" w:hAnsi="Arial" w:cs="Arial"/>
          <w:kern w:val="0"/>
          <w:sz w:val="12"/>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rPr>
        <w:br/>
      </w:r>
      <w:r w:rsidRPr="00026A22">
        <w:rPr>
          <w:rFonts w:ascii="Arial" w:eastAsia="Times New Roman" w:hAnsi="Arial" w:cs="Arial"/>
          <w:kern w:val="0"/>
          <w:sz w:val="12"/>
        </w:rPr>
        <w:br/>
        <w:t>1. to process your applications, subscriptions and registration for our products and services;</w:t>
      </w:r>
      <w:r w:rsidRPr="00026A22">
        <w:rPr>
          <w:rFonts w:ascii="Arial" w:eastAsia="Times New Roman" w:hAnsi="Arial" w:cs="Arial"/>
          <w:kern w:val="0"/>
          <w:sz w:val="12"/>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rPr>
        <w:br/>
        <w:t xml:space="preserve">3. </w:t>
      </w:r>
      <w:proofErr w:type="gramStart"/>
      <w:r w:rsidRPr="00026A22">
        <w:rPr>
          <w:rFonts w:ascii="Arial" w:eastAsia="Times New Roman" w:hAnsi="Arial" w:cs="Arial"/>
          <w:kern w:val="0"/>
          <w:sz w:val="12"/>
        </w:rPr>
        <w:t>to</w:t>
      </w:r>
      <w:proofErr w:type="gramEnd"/>
      <w:r w:rsidRPr="00026A22">
        <w:rPr>
          <w:rFonts w:ascii="Arial" w:eastAsia="Times New Roman" w:hAnsi="Arial" w:cs="Arial"/>
          <w:kern w:val="0"/>
          <w:sz w:val="12"/>
        </w:rPr>
        <w:t xml:space="preserve"> provide you with our products and services and administer your account in relation to such products and services;</w:t>
      </w:r>
      <w:r w:rsidRPr="00026A22">
        <w:rPr>
          <w:rFonts w:ascii="Arial" w:eastAsia="Times New Roman" w:hAnsi="Arial" w:cs="Arial"/>
          <w:kern w:val="0"/>
          <w:sz w:val="12"/>
        </w:rPr>
        <w:br/>
        <w:t xml:space="preserve">4. </w:t>
      </w:r>
      <w:proofErr w:type="gramStart"/>
      <w:r w:rsidRPr="00026A22">
        <w:rPr>
          <w:rFonts w:ascii="Arial" w:eastAsia="Times New Roman" w:hAnsi="Arial" w:cs="Arial"/>
          <w:kern w:val="0"/>
          <w:sz w:val="12"/>
        </w:rPr>
        <w:t>to</w:t>
      </w:r>
      <w:proofErr w:type="gramEnd"/>
      <w:r w:rsidRPr="00026A22">
        <w:rPr>
          <w:rFonts w:ascii="Arial" w:eastAsia="Times New Roman" w:hAnsi="Arial" w:cs="Arial"/>
          <w:kern w:val="0"/>
          <w:sz w:val="12"/>
        </w:rPr>
        <w:t xml:space="preserve"> conduct research and statistical analysis; </w:t>
      </w:r>
      <w:r w:rsidRPr="00026A22">
        <w:rPr>
          <w:rFonts w:ascii="Arial" w:eastAsia="Times New Roman" w:hAnsi="Arial" w:cs="Arial"/>
          <w:kern w:val="0"/>
          <w:sz w:val="12"/>
        </w:rPr>
        <w:br/>
        <w:t xml:space="preserve">5. </w:t>
      </w:r>
      <w:proofErr w:type="gramStart"/>
      <w:r w:rsidRPr="00026A22">
        <w:rPr>
          <w:rFonts w:ascii="Arial" w:eastAsia="Times New Roman" w:hAnsi="Arial" w:cs="Arial"/>
          <w:kern w:val="0"/>
          <w:sz w:val="12"/>
        </w:rPr>
        <w:t>to</w:t>
      </w:r>
      <w:proofErr w:type="gramEnd"/>
      <w:r w:rsidRPr="00026A22">
        <w:rPr>
          <w:rFonts w:ascii="Arial" w:eastAsia="Times New Roman" w:hAnsi="Arial" w:cs="Arial"/>
          <w:kern w:val="0"/>
          <w:sz w:val="12"/>
        </w:rPr>
        <w:t xml:space="preserve">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rPr>
        <w:br/>
        <w:t xml:space="preserve">6. </w:t>
      </w:r>
      <w:proofErr w:type="gramStart"/>
      <w:r w:rsidRPr="00026A22">
        <w:rPr>
          <w:rFonts w:ascii="Arial" w:eastAsia="Times New Roman" w:hAnsi="Arial" w:cs="Arial"/>
          <w:kern w:val="0"/>
          <w:sz w:val="12"/>
        </w:rPr>
        <w:t>other</w:t>
      </w:r>
      <w:proofErr w:type="gramEnd"/>
      <w:r w:rsidRPr="00026A22">
        <w:rPr>
          <w:rFonts w:ascii="Arial" w:eastAsia="Times New Roman" w:hAnsi="Arial" w:cs="Arial"/>
          <w:kern w:val="0"/>
          <w:sz w:val="12"/>
        </w:rPr>
        <w:t xml:space="preserve"> purposes directly relating to any of the above.</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Direct marketing</w:t>
      </w:r>
      <w:r w:rsidRPr="00026A22">
        <w:rPr>
          <w:rFonts w:ascii="Arial" w:eastAsia="Times New Roman" w:hAnsi="Arial" w:cs="Arial"/>
          <w:kern w:val="0"/>
          <w:sz w:val="12"/>
        </w:rPr>
        <w:br/>
      </w:r>
      <w:proofErr w:type="gramStart"/>
      <w:r w:rsidRPr="00026A22">
        <w:rPr>
          <w:rFonts w:ascii="Arial" w:eastAsia="Times New Roman" w:hAnsi="Arial" w:cs="Arial"/>
          <w:kern w:val="0"/>
          <w:sz w:val="12"/>
        </w:rPr>
        <w:t>Where</w:t>
      </w:r>
      <w:proofErr w:type="gramEnd"/>
      <w:r w:rsidRPr="00026A22">
        <w:rPr>
          <w:rFonts w:ascii="Arial" w:eastAsia="Times New Roman" w:hAnsi="Arial" w:cs="Arial"/>
          <w:kern w:val="0"/>
          <w:sz w:val="12"/>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rPr>
        <w:br/>
      </w:r>
      <w:r w:rsidRPr="00026A22">
        <w:rPr>
          <w:rFonts w:ascii="Arial" w:eastAsia="Times New Roman" w:hAnsi="Arial" w:cs="Arial"/>
          <w:kern w:val="0"/>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Identity Card Number</w:t>
      </w:r>
      <w:r w:rsidRPr="00026A22">
        <w:rPr>
          <w:rFonts w:ascii="Arial" w:eastAsia="Times New Roman" w:hAnsi="Arial" w:cs="Arial"/>
          <w:kern w:val="0"/>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Transfers of personal data for direct marketing purposes</w:t>
      </w:r>
      <w:r w:rsidRPr="00026A22">
        <w:rPr>
          <w:rFonts w:ascii="Arial" w:eastAsia="Times New Roman" w:hAnsi="Arial" w:cs="Arial"/>
          <w:kern w:val="0"/>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Other transfers of your personal data</w:t>
      </w:r>
      <w:r w:rsidRPr="00026A22">
        <w:rPr>
          <w:rFonts w:ascii="Arial" w:eastAsia="Times New Roman" w:hAnsi="Arial" w:cs="Arial"/>
          <w:kern w:val="0"/>
          <w:sz w:val="12"/>
        </w:rPr>
        <w:br/>
        <w:t>For one or more of the purposes specified above, your personal data may be: </w:t>
      </w:r>
      <w:r w:rsidRPr="00026A22">
        <w:rPr>
          <w:rFonts w:ascii="Arial" w:eastAsia="Times New Roman" w:hAnsi="Arial" w:cs="Arial"/>
          <w:kern w:val="0"/>
          <w:sz w:val="12"/>
        </w:rPr>
        <w:br/>
      </w:r>
      <w:r w:rsidRPr="00026A22">
        <w:rPr>
          <w:rFonts w:ascii="Arial" w:eastAsia="Times New Roman" w:hAnsi="Arial" w:cs="Arial"/>
          <w:kern w:val="0"/>
          <w:sz w:val="12"/>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rPr>
        <w:br/>
        <w:t xml:space="preserve">2. supplied to any agent, contractor or third party who provides administrative, </w:t>
      </w:r>
      <w:r w:rsidRPr="00026A22">
        <w:rPr>
          <w:rFonts w:ascii="Arial" w:eastAsia="Times New Roman" w:hAnsi="Arial" w:cs="Arial"/>
          <w:kern w:val="0"/>
          <w:sz w:val="12"/>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rPr>
        <w:br/>
        <w:t>3. other parties as notified to you at the time of collection.</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How we use cookies</w:t>
      </w:r>
      <w:r w:rsidRPr="00026A22">
        <w:rPr>
          <w:rFonts w:ascii="Arial" w:eastAsia="Times New Roman" w:hAnsi="Arial" w:cs="Arial"/>
          <w:kern w:val="0"/>
          <w:sz w:val="12"/>
        </w:rPr>
        <w:br/>
      </w:r>
      <w:proofErr w:type="gramStart"/>
      <w:r w:rsidRPr="00026A22">
        <w:rPr>
          <w:rFonts w:ascii="Arial" w:eastAsia="Times New Roman" w:hAnsi="Arial" w:cs="Arial"/>
          <w:kern w:val="0"/>
          <w:sz w:val="12"/>
        </w:rPr>
        <w:t>If</w:t>
      </w:r>
      <w:proofErr w:type="gramEnd"/>
      <w:r w:rsidRPr="00026A22">
        <w:rPr>
          <w:rFonts w:ascii="Arial" w:eastAsia="Times New Roman" w:hAnsi="Arial" w:cs="Arial"/>
          <w:kern w:val="0"/>
          <w:sz w:val="12"/>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kern w:val="0"/>
          <w:sz w:val="12"/>
        </w:rPr>
        <w:br/>
      </w:r>
      <w:r w:rsidRPr="00026A22">
        <w:rPr>
          <w:rFonts w:ascii="Arial" w:eastAsia="Times New Roman" w:hAnsi="Arial" w:cs="Arial"/>
          <w:kern w:val="0"/>
          <w:sz w:val="12"/>
        </w:rPr>
        <w:br/>
      </w:r>
      <w:r w:rsidRPr="00026A22">
        <w:rPr>
          <w:rFonts w:ascii="Arial" w:eastAsia="Times New Roman" w:hAnsi="Arial" w:cs="Arial"/>
          <w:b/>
          <w:bCs/>
          <w:i/>
          <w:iCs/>
          <w:kern w:val="0"/>
          <w:sz w:val="12"/>
        </w:rPr>
        <w:t>Session Cookies:</w:t>
      </w:r>
      <w:r w:rsidRPr="00026A22">
        <w:rPr>
          <w:rFonts w:ascii="Arial" w:eastAsia="Times New Roman" w:hAnsi="Arial" w:cs="Arial"/>
          <w:kern w:val="0"/>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rPr>
        <w:br/>
      </w:r>
      <w:r w:rsidRPr="00026A22">
        <w:rPr>
          <w:rFonts w:ascii="Arial" w:eastAsia="Times New Roman" w:hAnsi="Arial" w:cs="Arial"/>
          <w:kern w:val="0"/>
          <w:sz w:val="12"/>
        </w:rPr>
        <w:br/>
      </w:r>
      <w:r w:rsidRPr="00026A22">
        <w:rPr>
          <w:rFonts w:ascii="Arial" w:eastAsia="Times New Roman" w:hAnsi="Arial" w:cs="Arial"/>
          <w:b/>
          <w:bCs/>
          <w:i/>
          <w:iCs/>
          <w:kern w:val="0"/>
          <w:sz w:val="12"/>
        </w:rPr>
        <w:t>Persistent Cookies:</w:t>
      </w:r>
      <w:r w:rsidRPr="00026A22">
        <w:rPr>
          <w:rFonts w:ascii="Arial" w:eastAsia="Times New Roman" w:hAnsi="Arial" w:cs="Arial"/>
          <w:kern w:val="0"/>
          <w:sz w:val="12"/>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rPr>
        <w:br/>
      </w:r>
      <w:r w:rsidRPr="00026A22">
        <w:rPr>
          <w:rFonts w:ascii="Arial" w:eastAsia="Times New Roman" w:hAnsi="Arial" w:cs="Arial"/>
          <w:kern w:val="0"/>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Compliance with laws and regulations</w:t>
      </w:r>
      <w:r w:rsidRPr="00026A22">
        <w:rPr>
          <w:rFonts w:ascii="Arial" w:eastAsia="Times New Roman" w:hAnsi="Arial" w:cs="Arial"/>
          <w:kern w:val="0"/>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Corporate reorganisation</w:t>
      </w:r>
      <w:r w:rsidRPr="00026A22">
        <w:rPr>
          <w:rFonts w:ascii="Arial" w:eastAsia="Times New Roman" w:hAnsi="Arial" w:cs="Arial"/>
          <w:kern w:val="0"/>
          <w:sz w:val="12"/>
        </w:rPr>
        <w:br/>
      </w:r>
      <w:proofErr w:type="gramStart"/>
      <w:r w:rsidRPr="00026A22">
        <w:rPr>
          <w:rFonts w:ascii="Arial" w:eastAsia="Times New Roman" w:hAnsi="Arial" w:cs="Arial"/>
          <w:kern w:val="0"/>
          <w:sz w:val="12"/>
        </w:rPr>
        <w:t>As</w:t>
      </w:r>
      <w:proofErr w:type="gramEnd"/>
      <w:r w:rsidRPr="00026A22">
        <w:rPr>
          <w:rFonts w:ascii="Arial" w:eastAsia="Times New Roman" w:hAnsi="Arial" w:cs="Arial"/>
          <w:kern w:val="0"/>
          <w:sz w:val="12"/>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Access and correction of personal data</w:t>
      </w:r>
      <w:r w:rsidRPr="00026A22">
        <w:rPr>
          <w:rFonts w:ascii="Arial" w:eastAsia="Times New Roman" w:hAnsi="Arial" w:cs="Arial"/>
          <w:kern w:val="0"/>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rPr>
        <w:t>Privacy Commissioner</w:t>
      </w:r>
      <w:r w:rsidRPr="00026A22">
        <w:rPr>
          <w:rFonts w:ascii="Arial" w:eastAsia="Times New Roman" w:hAnsi="Arial" w:cs="Arial"/>
          <w:kern w:val="0"/>
          <w:sz w:val="12"/>
        </w:rPr>
        <w:t>") which may be found on the official website of the Office of the Privacy Commissioner or via this link </w:t>
      </w:r>
      <w:r w:rsidRPr="00026A22">
        <w:rPr>
          <w:rFonts w:ascii="Arial" w:eastAsia="Times New Roman" w:hAnsi="Arial" w:cs="Arial"/>
          <w:kern w:val="0"/>
          <w:sz w:val="12"/>
        </w:rPr>
        <w:br/>
      </w:r>
      <w:hyperlink r:id="rId12" w:history="1">
        <w:r w:rsidRPr="00026A22">
          <w:rPr>
            <w:rFonts w:ascii="Arial" w:eastAsia="Times New Roman" w:hAnsi="Arial" w:cs="Arial"/>
            <w:color w:val="004B96"/>
            <w:kern w:val="0"/>
            <w:sz w:val="12"/>
          </w:rPr>
          <w:t>https://www.pcpd.org.hk/english/publications/files/Dforme.pdf </w:t>
        </w:r>
      </w:hyperlink>
      <w:r w:rsidRPr="00026A22">
        <w:rPr>
          <w:rFonts w:ascii="Arial" w:eastAsia="Times New Roman" w:hAnsi="Arial" w:cs="Arial"/>
          <w:kern w:val="0"/>
          <w:sz w:val="12"/>
        </w:rPr>
        <w:br/>
      </w:r>
      <w:r w:rsidRPr="00026A22">
        <w:rPr>
          <w:rFonts w:ascii="Arial" w:eastAsia="Times New Roman" w:hAnsi="Arial" w:cs="Arial"/>
          <w:kern w:val="0"/>
          <w:sz w:val="12"/>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rPr>
        <w:br/>
      </w:r>
      <w:r w:rsidRPr="00026A22">
        <w:rPr>
          <w:rFonts w:ascii="Arial" w:eastAsia="Times New Roman" w:hAnsi="Arial" w:cs="Arial"/>
          <w:kern w:val="0"/>
          <w:sz w:val="12"/>
        </w:rPr>
        <w:br/>
        <w:t>A reasonable fee may be charged to offset our administrative and actual costs incurred in complying with your data access requests.</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Termination or cancellation</w:t>
      </w:r>
      <w:r w:rsidRPr="00026A22">
        <w:rPr>
          <w:rFonts w:ascii="Arial" w:eastAsia="Times New Roman" w:hAnsi="Arial" w:cs="Arial"/>
          <w:kern w:val="0"/>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30A6D" w:rsidRPr="00026A22" w:rsidRDefault="00230A6D" w:rsidP="00230A6D">
      <w:pPr>
        <w:widowControl/>
        <w:spacing w:line="160" w:lineRule="exact"/>
        <w:rPr>
          <w:rFonts w:ascii="Arial" w:eastAsia="Times New Roman" w:hAnsi="Arial" w:cs="Arial"/>
          <w:b/>
          <w:bCs/>
          <w:kern w:val="0"/>
          <w:sz w:val="12"/>
        </w:rPr>
      </w:pPr>
    </w:p>
    <w:p w:rsidR="00230A6D" w:rsidRPr="00026A22" w:rsidRDefault="00230A6D" w:rsidP="00230A6D">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General</w:t>
      </w:r>
      <w:r w:rsidRPr="00026A22">
        <w:rPr>
          <w:rFonts w:ascii="Arial" w:eastAsia="Times New Roman" w:hAnsi="Arial" w:cs="Arial"/>
          <w:kern w:val="0"/>
          <w:sz w:val="12"/>
        </w:rPr>
        <w:br/>
        <w:t>If there is any inconsistency or conflict between the English and Chinese versions of this Privacy Policy Statement, the English version shall prevail.</w:t>
      </w:r>
    </w:p>
    <w:p w:rsidR="00230A6D" w:rsidRPr="00026A22" w:rsidRDefault="00230A6D" w:rsidP="00230A6D">
      <w:pPr>
        <w:widowControl/>
        <w:spacing w:line="160" w:lineRule="exact"/>
        <w:rPr>
          <w:rFonts w:ascii="Arial" w:eastAsia="Times New Roman" w:hAnsi="Arial" w:cs="Arial"/>
          <w:b/>
          <w:bCs/>
          <w:kern w:val="0"/>
          <w:sz w:val="12"/>
        </w:rPr>
      </w:pPr>
    </w:p>
    <w:p w:rsidR="00CC5948" w:rsidRPr="00CC5948" w:rsidRDefault="00230A6D" w:rsidP="00CC5948">
      <w:pPr>
        <w:widowControl/>
        <w:spacing w:line="160" w:lineRule="exact"/>
        <w:rPr>
          <w:rFonts w:ascii="Arial" w:eastAsia="Times New Roman" w:hAnsi="Arial" w:cs="Arial"/>
          <w:kern w:val="0"/>
          <w:sz w:val="12"/>
        </w:rPr>
      </w:pPr>
      <w:r w:rsidRPr="00026A22">
        <w:rPr>
          <w:rFonts w:ascii="Arial" w:eastAsia="Times New Roman" w:hAnsi="Arial" w:cs="Arial"/>
          <w:b/>
          <w:bCs/>
          <w:kern w:val="0"/>
          <w:sz w:val="12"/>
        </w:rPr>
        <w:t>Contact us</w:t>
      </w:r>
      <w:r w:rsidRPr="00026A22">
        <w:rPr>
          <w:rFonts w:ascii="Arial" w:eastAsia="Times New Roman" w:hAnsi="Arial" w:cs="Arial"/>
          <w:kern w:val="0"/>
          <w:sz w:val="12"/>
        </w:rPr>
        <w:br/>
      </w:r>
      <w:r w:rsidR="00CC5948" w:rsidRPr="00CC5948">
        <w:rPr>
          <w:rFonts w:ascii="Arial" w:eastAsia="Times New Roman" w:hAnsi="Arial" w:cs="Arial"/>
          <w:kern w:val="0"/>
          <w:sz w:val="12"/>
        </w:rPr>
        <w:t>By Post:</w:t>
      </w:r>
    </w:p>
    <w:p w:rsidR="00CC5948" w:rsidRPr="00CC5948" w:rsidRDefault="00CC5948" w:rsidP="00CC5948">
      <w:pPr>
        <w:widowControl/>
        <w:spacing w:line="160" w:lineRule="exact"/>
        <w:rPr>
          <w:rFonts w:ascii="Arial" w:eastAsia="Times New Roman" w:hAnsi="Arial" w:cs="Arial"/>
          <w:kern w:val="0"/>
          <w:sz w:val="12"/>
        </w:rPr>
      </w:pPr>
      <w:r w:rsidRPr="00CC5948">
        <w:rPr>
          <w:rFonts w:ascii="Arial" w:eastAsia="Times New Roman" w:hAnsi="Arial" w:cs="Arial"/>
          <w:kern w:val="0"/>
          <w:sz w:val="12"/>
        </w:rPr>
        <w:t>Personal Data Privacy Officer</w:t>
      </w:r>
    </w:p>
    <w:p w:rsidR="00CC5948" w:rsidRPr="00CC5948" w:rsidRDefault="00CC5948" w:rsidP="00CC5948">
      <w:pPr>
        <w:widowControl/>
        <w:spacing w:line="160" w:lineRule="exact"/>
        <w:rPr>
          <w:rFonts w:ascii="Arial" w:eastAsia="Times New Roman" w:hAnsi="Arial" w:cs="Arial"/>
          <w:kern w:val="0"/>
          <w:sz w:val="12"/>
        </w:rPr>
      </w:pPr>
      <w:r w:rsidRPr="00CC5948">
        <w:rPr>
          <w:rFonts w:ascii="Arial" w:eastAsia="Times New Roman" w:hAnsi="Arial" w:cs="Arial"/>
          <w:kern w:val="0"/>
          <w:sz w:val="12"/>
        </w:rPr>
        <w:t>Hong Kong Exchanges and Clearing Limited</w:t>
      </w:r>
    </w:p>
    <w:p w:rsidR="00CC5948" w:rsidRPr="00CC5948" w:rsidRDefault="00CC5948" w:rsidP="00CC5948">
      <w:pPr>
        <w:widowControl/>
        <w:spacing w:line="160" w:lineRule="exact"/>
        <w:rPr>
          <w:rFonts w:ascii="Arial" w:eastAsia="Times New Roman" w:hAnsi="Arial" w:cs="Arial"/>
          <w:kern w:val="0"/>
          <w:sz w:val="12"/>
        </w:rPr>
      </w:pPr>
      <w:r w:rsidRPr="00CC5948">
        <w:rPr>
          <w:rFonts w:ascii="Arial" w:eastAsia="Times New Roman" w:hAnsi="Arial" w:cs="Arial"/>
          <w:kern w:val="0"/>
          <w:sz w:val="12"/>
        </w:rPr>
        <w:t>8/F., Two Exchange Square</w:t>
      </w:r>
    </w:p>
    <w:p w:rsidR="00CC5948" w:rsidRPr="00CC5948" w:rsidRDefault="00CC5948" w:rsidP="00CC5948">
      <w:pPr>
        <w:widowControl/>
        <w:spacing w:line="160" w:lineRule="exact"/>
        <w:rPr>
          <w:rFonts w:ascii="Arial" w:eastAsia="Times New Roman" w:hAnsi="Arial" w:cs="Arial"/>
          <w:kern w:val="0"/>
          <w:sz w:val="12"/>
        </w:rPr>
      </w:pPr>
      <w:r w:rsidRPr="00CC5948">
        <w:rPr>
          <w:rFonts w:ascii="Arial" w:eastAsia="Times New Roman" w:hAnsi="Arial" w:cs="Arial"/>
          <w:kern w:val="0"/>
          <w:sz w:val="12"/>
        </w:rPr>
        <w:t>8 Connaught Place</w:t>
      </w:r>
    </w:p>
    <w:p w:rsidR="00CC5948" w:rsidRPr="00CC5948" w:rsidRDefault="00CC5948" w:rsidP="00CC5948">
      <w:pPr>
        <w:widowControl/>
        <w:spacing w:line="160" w:lineRule="exact"/>
        <w:rPr>
          <w:rFonts w:ascii="Arial" w:eastAsia="Times New Roman" w:hAnsi="Arial" w:cs="Arial"/>
          <w:kern w:val="0"/>
          <w:sz w:val="12"/>
        </w:rPr>
      </w:pPr>
      <w:r w:rsidRPr="00CC5948">
        <w:rPr>
          <w:rFonts w:ascii="Arial" w:eastAsia="Times New Roman" w:hAnsi="Arial" w:cs="Arial"/>
          <w:kern w:val="0"/>
          <w:sz w:val="12"/>
        </w:rPr>
        <w:t>Central</w:t>
      </w:r>
    </w:p>
    <w:p w:rsidR="00230A6D" w:rsidRPr="00DD5637" w:rsidRDefault="00CC5948" w:rsidP="00CC5948">
      <w:pPr>
        <w:widowControl/>
        <w:spacing w:line="160" w:lineRule="exact"/>
        <w:rPr>
          <w:rFonts w:ascii="Arial" w:eastAsia="Times New Roman" w:hAnsi="Arial" w:cs="Arial"/>
          <w:kern w:val="0"/>
          <w:sz w:val="12"/>
        </w:rPr>
        <w:sectPr w:rsidR="00230A6D" w:rsidRPr="00DD5637" w:rsidSect="00BA42F5">
          <w:pgSz w:w="11906" w:h="16838"/>
          <w:pgMar w:top="720" w:right="720" w:bottom="720" w:left="720" w:header="720" w:footer="720" w:gutter="0"/>
          <w:cols w:num="2" w:space="286"/>
          <w:docGrid w:type="lines" w:linePitch="360"/>
        </w:sectPr>
      </w:pPr>
      <w:r w:rsidRPr="00CC5948">
        <w:rPr>
          <w:rFonts w:ascii="Arial" w:eastAsia="Times New Roman" w:hAnsi="Arial" w:cs="Arial"/>
          <w:kern w:val="0"/>
          <w:sz w:val="12"/>
        </w:rPr>
        <w:t>Hong Kong</w:t>
      </w:r>
      <w:r w:rsidR="00230A6D" w:rsidRPr="00026A22">
        <w:rPr>
          <w:rFonts w:ascii="Arial" w:eastAsia="Times New Roman" w:hAnsi="Arial" w:cs="Arial"/>
          <w:kern w:val="0"/>
          <w:sz w:val="12"/>
        </w:rPr>
        <w:br/>
      </w:r>
      <w:r w:rsidR="00230A6D" w:rsidRPr="00026A22">
        <w:rPr>
          <w:rFonts w:ascii="Arial" w:eastAsia="Times New Roman" w:hAnsi="Arial" w:cs="Arial"/>
          <w:kern w:val="0"/>
          <w:sz w:val="12"/>
        </w:rPr>
        <w:br/>
        <w:t>By Email</w:t>
      </w:r>
      <w:proofErr w:type="gramStart"/>
      <w:r w:rsidR="00230A6D" w:rsidRPr="00026A22">
        <w:rPr>
          <w:rFonts w:ascii="Arial" w:eastAsia="Times New Roman" w:hAnsi="Arial" w:cs="Arial"/>
          <w:kern w:val="0"/>
          <w:sz w:val="12"/>
        </w:rPr>
        <w:t>:</w:t>
      </w:r>
      <w:proofErr w:type="gramEnd"/>
      <w:r w:rsidR="00230A6D" w:rsidRPr="00026A22">
        <w:rPr>
          <w:rFonts w:ascii="Arial" w:eastAsia="Times New Roman" w:hAnsi="Arial" w:cs="Arial"/>
          <w:kern w:val="0"/>
          <w:sz w:val="12"/>
        </w:rPr>
        <w:br/>
      </w:r>
      <w:hyperlink r:id="rId13" w:history="1">
        <w:r w:rsidR="00230A6D" w:rsidRPr="00026A22">
          <w:rPr>
            <w:rFonts w:ascii="Arial" w:eastAsia="Times New Roman" w:hAnsi="Arial" w:cs="Arial"/>
            <w:color w:val="004B96"/>
            <w:kern w:val="0"/>
            <w:sz w:val="12"/>
          </w:rPr>
          <w:t>DataPrivacy@HKEX.COM.HK</w:t>
        </w:r>
      </w:hyperlink>
    </w:p>
    <w:p w:rsidR="00230A6D" w:rsidRDefault="00230A6D" w:rsidP="00230A6D">
      <w:pPr>
        <w:spacing w:line="160" w:lineRule="exact"/>
      </w:pPr>
    </w:p>
    <w:p w:rsidR="00237435" w:rsidRPr="00230A6D" w:rsidRDefault="00237435" w:rsidP="00FB0A63">
      <w:pPr>
        <w:pStyle w:val="NormalIndent"/>
        <w:spacing w:line="240" w:lineRule="atLeast"/>
        <w:ind w:leftChars="0" w:left="0"/>
        <w:jc w:val="both"/>
        <w:rPr>
          <w:sz w:val="22"/>
        </w:rPr>
      </w:pPr>
    </w:p>
    <w:sectPr w:rsidR="00237435" w:rsidRPr="00230A6D"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56" w:rsidRDefault="00201D56">
      <w:r>
        <w:separator/>
      </w:r>
    </w:p>
  </w:endnote>
  <w:endnote w:type="continuationSeparator" w:id="0">
    <w:p w:rsidR="00201D56" w:rsidRDefault="0020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56" w:rsidRDefault="00201D56">
      <w:r>
        <w:separator/>
      </w:r>
    </w:p>
  </w:footnote>
  <w:footnote w:type="continuationSeparator" w:id="0">
    <w:p w:rsidR="00201D56" w:rsidRDefault="00201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F2" w:rsidRDefault="00537EF2">
    <w:pPr>
      <w:pStyle w:val="Header"/>
      <w:ind w:left="-90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146"/>
    <w:multiLevelType w:val="hybridMultilevel"/>
    <w:tmpl w:val="EFEA9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CB000D"/>
    <w:multiLevelType w:val="hybridMultilevel"/>
    <w:tmpl w:val="4E5215DE"/>
    <w:lvl w:ilvl="0" w:tplc="4476EE2A">
      <w:start w:val="5"/>
      <w:numFmt w:val="bullet"/>
      <w:lvlText w:val="-"/>
      <w:lvlJc w:val="left"/>
      <w:pPr>
        <w:ind w:left="360" w:hanging="360"/>
      </w:pPr>
      <w:rPr>
        <w:rFonts w:ascii="Times New Roman" w:eastAsia="新細明體" w:hAnsi="Times New Roman" w:cs="Angsana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1E6909"/>
    <w:multiLevelType w:val="hybridMultilevel"/>
    <w:tmpl w:val="B6C05EEA"/>
    <w:lvl w:ilvl="0" w:tplc="9D8C7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637FED"/>
    <w:multiLevelType w:val="hybridMultilevel"/>
    <w:tmpl w:val="7F36CE70"/>
    <w:lvl w:ilvl="0" w:tplc="3B2A4536">
      <w:start w:val="18"/>
      <w:numFmt w:val="bullet"/>
      <w:lvlText w:val=""/>
      <w:lvlJc w:val="left"/>
      <w:pPr>
        <w:ind w:left="840" w:hanging="360"/>
      </w:pPr>
      <w:rPr>
        <w:rFonts w:ascii="Symbol" w:eastAsia="新細明體" w:hAnsi="Symbol" w:cs="Angsana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9045518"/>
    <w:multiLevelType w:val="hybridMultilevel"/>
    <w:tmpl w:val="0F8E30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D5231"/>
    <w:multiLevelType w:val="hybridMultilevel"/>
    <w:tmpl w:val="C23E7D48"/>
    <w:lvl w:ilvl="0" w:tplc="46F47DF0">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5229B"/>
    <w:multiLevelType w:val="hybridMultilevel"/>
    <w:tmpl w:val="22AA3880"/>
    <w:lvl w:ilvl="0" w:tplc="24CC0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741E28"/>
    <w:multiLevelType w:val="hybridMultilevel"/>
    <w:tmpl w:val="98440CCE"/>
    <w:lvl w:ilvl="0" w:tplc="C11A7C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2C6518"/>
    <w:multiLevelType w:val="hybridMultilevel"/>
    <w:tmpl w:val="1B12E0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E591E"/>
    <w:multiLevelType w:val="hybridMultilevel"/>
    <w:tmpl w:val="D74A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20929"/>
    <w:multiLevelType w:val="hybridMultilevel"/>
    <w:tmpl w:val="59A2363C"/>
    <w:lvl w:ilvl="0" w:tplc="8192263C">
      <w:start w:val="18"/>
      <w:numFmt w:val="bullet"/>
      <w:lvlText w:val=""/>
      <w:lvlJc w:val="left"/>
      <w:pPr>
        <w:ind w:left="840" w:hanging="360"/>
      </w:pPr>
      <w:rPr>
        <w:rFonts w:ascii="Symbol" w:eastAsia="新細明體" w:hAnsi="Symbol" w:cs="Angsana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33F466DD"/>
    <w:multiLevelType w:val="hybridMultilevel"/>
    <w:tmpl w:val="3BC8DCFC"/>
    <w:lvl w:ilvl="0" w:tplc="6F28F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661FE6"/>
    <w:multiLevelType w:val="hybridMultilevel"/>
    <w:tmpl w:val="E83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75B33"/>
    <w:multiLevelType w:val="hybridMultilevel"/>
    <w:tmpl w:val="1E4820E4"/>
    <w:lvl w:ilvl="0" w:tplc="46F47DF0">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15D4730"/>
    <w:multiLevelType w:val="hybridMultilevel"/>
    <w:tmpl w:val="74EE43EA"/>
    <w:lvl w:ilvl="0" w:tplc="46F47DF0">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6AC6DD4"/>
    <w:multiLevelType w:val="hybridMultilevel"/>
    <w:tmpl w:val="200A9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052297"/>
    <w:multiLevelType w:val="hybridMultilevel"/>
    <w:tmpl w:val="DADCE3FA"/>
    <w:lvl w:ilvl="0" w:tplc="46F47DF0">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92561"/>
    <w:multiLevelType w:val="hybridMultilevel"/>
    <w:tmpl w:val="2018BBC4"/>
    <w:lvl w:ilvl="0" w:tplc="8926F2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5E3CCD"/>
    <w:multiLevelType w:val="hybridMultilevel"/>
    <w:tmpl w:val="83E44B78"/>
    <w:lvl w:ilvl="0" w:tplc="46F47DF0">
      <w:numFmt w:val="bullet"/>
      <w:lvlText w:val="-"/>
      <w:lvlJc w:val="left"/>
      <w:pPr>
        <w:ind w:left="480" w:hanging="360"/>
      </w:pPr>
      <w:rPr>
        <w:rFonts w:ascii="Times New Roman" w:eastAsia="新細明體"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nsid w:val="4E5F5DBF"/>
    <w:multiLevelType w:val="hybridMultilevel"/>
    <w:tmpl w:val="D2C21648"/>
    <w:lvl w:ilvl="0" w:tplc="61880532">
      <w:start w:val="18"/>
      <w:numFmt w:val="bullet"/>
      <w:lvlText w:val=""/>
      <w:lvlJc w:val="left"/>
      <w:pPr>
        <w:ind w:left="840" w:hanging="360"/>
      </w:pPr>
      <w:rPr>
        <w:rFonts w:ascii="Symbol" w:eastAsia="新細明體" w:hAnsi="Symbol" w:cs="Angsana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7150FE1"/>
    <w:multiLevelType w:val="hybridMultilevel"/>
    <w:tmpl w:val="3926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96B24"/>
    <w:multiLevelType w:val="hybridMultilevel"/>
    <w:tmpl w:val="3920D2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4BB2266"/>
    <w:multiLevelType w:val="hybridMultilevel"/>
    <w:tmpl w:val="D1E01C28"/>
    <w:lvl w:ilvl="0" w:tplc="831C2898">
      <w:start w:val="18"/>
      <w:numFmt w:val="bullet"/>
      <w:lvlText w:val=""/>
      <w:lvlJc w:val="left"/>
      <w:pPr>
        <w:ind w:left="1080" w:hanging="360"/>
      </w:pPr>
      <w:rPr>
        <w:rFonts w:ascii="Symbol" w:eastAsia="新細明體" w:hAnsi="Symbol" w:cs="Times New Roman" w:hint="default"/>
        <w:b w:val="0"/>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0820BD"/>
    <w:multiLevelType w:val="hybridMultilevel"/>
    <w:tmpl w:val="C7F2138A"/>
    <w:lvl w:ilvl="0" w:tplc="8410E7DE">
      <w:start w:val="18"/>
      <w:numFmt w:val="bullet"/>
      <w:lvlText w:val=""/>
      <w:lvlJc w:val="left"/>
      <w:pPr>
        <w:ind w:left="840" w:hanging="360"/>
      </w:pPr>
      <w:rPr>
        <w:rFonts w:ascii="Symbol" w:eastAsia="新細明體" w:hAnsi="Symbol" w:cs="Angsana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66202EC1"/>
    <w:multiLevelType w:val="hybridMultilevel"/>
    <w:tmpl w:val="E264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20F58"/>
    <w:multiLevelType w:val="hybridMultilevel"/>
    <w:tmpl w:val="F8D4839A"/>
    <w:lvl w:ilvl="0" w:tplc="0FAC7BCE">
      <w:start w:val="18"/>
      <w:numFmt w:val="bullet"/>
      <w:lvlText w:val=""/>
      <w:lvlJc w:val="left"/>
      <w:pPr>
        <w:ind w:left="1080" w:hanging="360"/>
      </w:pPr>
      <w:rPr>
        <w:rFonts w:ascii="Symbol" w:eastAsia="新細明體" w:hAnsi="Symbol" w:cs="Times New Roman" w:hint="default"/>
        <w:b w:val="0"/>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FC1351"/>
    <w:multiLevelType w:val="hybridMultilevel"/>
    <w:tmpl w:val="D4821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B12E76"/>
    <w:multiLevelType w:val="hybridMultilevel"/>
    <w:tmpl w:val="8758B9FE"/>
    <w:lvl w:ilvl="0" w:tplc="E460C7EA">
      <w:start w:val="1"/>
      <w:numFmt w:val="decimal"/>
      <w:lvlText w:val="%1."/>
      <w:lvlJc w:val="left"/>
      <w:pPr>
        <w:ind w:left="360" w:hanging="360"/>
      </w:pPr>
      <w:rPr>
        <w:rFonts w:ascii="Times New Roman" w:eastAsia="新細明體"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5"/>
  </w:num>
  <w:num w:numId="4">
    <w:abstractNumId w:val="26"/>
  </w:num>
  <w:num w:numId="5">
    <w:abstractNumId w:val="9"/>
  </w:num>
  <w:num w:numId="6">
    <w:abstractNumId w:val="0"/>
  </w:num>
  <w:num w:numId="7">
    <w:abstractNumId w:val="27"/>
  </w:num>
  <w:num w:numId="8">
    <w:abstractNumId w:val="4"/>
  </w:num>
  <w:num w:numId="9">
    <w:abstractNumId w:val="8"/>
  </w:num>
  <w:num w:numId="10">
    <w:abstractNumId w:val="24"/>
  </w:num>
  <w:num w:numId="11">
    <w:abstractNumId w:val="20"/>
  </w:num>
  <w:num w:numId="12">
    <w:abstractNumId w:val="21"/>
  </w:num>
  <w:num w:numId="13">
    <w:abstractNumId w:val="7"/>
  </w:num>
  <w:num w:numId="14">
    <w:abstractNumId w:val="25"/>
  </w:num>
  <w:num w:numId="15">
    <w:abstractNumId w:val="22"/>
  </w:num>
  <w:num w:numId="16">
    <w:abstractNumId w:val="10"/>
  </w:num>
  <w:num w:numId="17">
    <w:abstractNumId w:val="19"/>
  </w:num>
  <w:num w:numId="18">
    <w:abstractNumId w:val="23"/>
  </w:num>
  <w:num w:numId="19">
    <w:abstractNumId w:val="3"/>
  </w:num>
  <w:num w:numId="20">
    <w:abstractNumId w:val="12"/>
  </w:num>
  <w:num w:numId="21">
    <w:abstractNumId w:val="16"/>
  </w:num>
  <w:num w:numId="22">
    <w:abstractNumId w:val="5"/>
  </w:num>
  <w:num w:numId="23">
    <w:abstractNumId w:val="18"/>
  </w:num>
  <w:num w:numId="24">
    <w:abstractNumId w:val="14"/>
  </w:num>
  <w:num w:numId="25">
    <w:abstractNumId w:val="1"/>
  </w:num>
  <w:num w:numId="26">
    <w:abstractNumId w:val="17"/>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kCZw+2OhW3Kz1a5F5/TFG39nmc=" w:salt="kkHpxQoBn8abWMUlXiS7/g=="/>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A"/>
    <w:rsid w:val="0000234C"/>
    <w:rsid w:val="000045FD"/>
    <w:rsid w:val="000072A7"/>
    <w:rsid w:val="000101CB"/>
    <w:rsid w:val="0001055C"/>
    <w:rsid w:val="000110BD"/>
    <w:rsid w:val="00012352"/>
    <w:rsid w:val="000147B2"/>
    <w:rsid w:val="00014D7B"/>
    <w:rsid w:val="00016A89"/>
    <w:rsid w:val="000171D4"/>
    <w:rsid w:val="00017D86"/>
    <w:rsid w:val="00020A06"/>
    <w:rsid w:val="00026122"/>
    <w:rsid w:val="000262B7"/>
    <w:rsid w:val="00026C6E"/>
    <w:rsid w:val="000275EE"/>
    <w:rsid w:val="00032A16"/>
    <w:rsid w:val="00036976"/>
    <w:rsid w:val="000371EE"/>
    <w:rsid w:val="000377C9"/>
    <w:rsid w:val="000429D9"/>
    <w:rsid w:val="000468B4"/>
    <w:rsid w:val="00051CE6"/>
    <w:rsid w:val="000541D8"/>
    <w:rsid w:val="0005579A"/>
    <w:rsid w:val="0006076F"/>
    <w:rsid w:val="00061610"/>
    <w:rsid w:val="00062DFC"/>
    <w:rsid w:val="00062FB9"/>
    <w:rsid w:val="00067118"/>
    <w:rsid w:val="00076FA0"/>
    <w:rsid w:val="00077D94"/>
    <w:rsid w:val="00083E02"/>
    <w:rsid w:val="00084E4B"/>
    <w:rsid w:val="0008507E"/>
    <w:rsid w:val="00095023"/>
    <w:rsid w:val="000963A8"/>
    <w:rsid w:val="00096D84"/>
    <w:rsid w:val="000974BF"/>
    <w:rsid w:val="000A0524"/>
    <w:rsid w:val="000A109A"/>
    <w:rsid w:val="000A1796"/>
    <w:rsid w:val="000A26F9"/>
    <w:rsid w:val="000A2E1E"/>
    <w:rsid w:val="000A6A79"/>
    <w:rsid w:val="000B0B03"/>
    <w:rsid w:val="000B1C25"/>
    <w:rsid w:val="000B497A"/>
    <w:rsid w:val="000B56F3"/>
    <w:rsid w:val="000B5A9C"/>
    <w:rsid w:val="000C04CD"/>
    <w:rsid w:val="000C4299"/>
    <w:rsid w:val="000D01F4"/>
    <w:rsid w:val="000D23A7"/>
    <w:rsid w:val="000D3A92"/>
    <w:rsid w:val="000D482B"/>
    <w:rsid w:val="000D5037"/>
    <w:rsid w:val="000D752F"/>
    <w:rsid w:val="000D79CA"/>
    <w:rsid w:val="000D7D59"/>
    <w:rsid w:val="000E628B"/>
    <w:rsid w:val="000E6D9B"/>
    <w:rsid w:val="000F1042"/>
    <w:rsid w:val="000F1FB1"/>
    <w:rsid w:val="000F5A53"/>
    <w:rsid w:val="001008E5"/>
    <w:rsid w:val="00102F43"/>
    <w:rsid w:val="001035EC"/>
    <w:rsid w:val="0010443C"/>
    <w:rsid w:val="00104517"/>
    <w:rsid w:val="0010626E"/>
    <w:rsid w:val="00121620"/>
    <w:rsid w:val="0012395B"/>
    <w:rsid w:val="00123C1F"/>
    <w:rsid w:val="00124C91"/>
    <w:rsid w:val="001272F5"/>
    <w:rsid w:val="001307CA"/>
    <w:rsid w:val="00131F08"/>
    <w:rsid w:val="00137141"/>
    <w:rsid w:val="0013735C"/>
    <w:rsid w:val="00137D18"/>
    <w:rsid w:val="00137E61"/>
    <w:rsid w:val="001415E1"/>
    <w:rsid w:val="0014417A"/>
    <w:rsid w:val="00144CA7"/>
    <w:rsid w:val="00146EA0"/>
    <w:rsid w:val="00147437"/>
    <w:rsid w:val="00147458"/>
    <w:rsid w:val="00147E8F"/>
    <w:rsid w:val="0015298E"/>
    <w:rsid w:val="001653B5"/>
    <w:rsid w:val="00166F88"/>
    <w:rsid w:val="00167BF2"/>
    <w:rsid w:val="001720F5"/>
    <w:rsid w:val="001745E4"/>
    <w:rsid w:val="00175A2E"/>
    <w:rsid w:val="00177548"/>
    <w:rsid w:val="00177CF7"/>
    <w:rsid w:val="001806BC"/>
    <w:rsid w:val="00182FF8"/>
    <w:rsid w:val="0019269E"/>
    <w:rsid w:val="00193CF7"/>
    <w:rsid w:val="001A14B9"/>
    <w:rsid w:val="001A27EE"/>
    <w:rsid w:val="001A3031"/>
    <w:rsid w:val="001A4AF5"/>
    <w:rsid w:val="001A4EC5"/>
    <w:rsid w:val="001B099C"/>
    <w:rsid w:val="001B09CA"/>
    <w:rsid w:val="001B3A63"/>
    <w:rsid w:val="001B5FF8"/>
    <w:rsid w:val="001B6500"/>
    <w:rsid w:val="001C01F7"/>
    <w:rsid w:val="001C0531"/>
    <w:rsid w:val="001C074D"/>
    <w:rsid w:val="001C2604"/>
    <w:rsid w:val="001C3F63"/>
    <w:rsid w:val="001C5EDD"/>
    <w:rsid w:val="001C6953"/>
    <w:rsid w:val="001D19E4"/>
    <w:rsid w:val="001D3317"/>
    <w:rsid w:val="001D374D"/>
    <w:rsid w:val="001D37D4"/>
    <w:rsid w:val="001D3964"/>
    <w:rsid w:val="001D3A36"/>
    <w:rsid w:val="001D5C1E"/>
    <w:rsid w:val="001D66D4"/>
    <w:rsid w:val="001E2B6A"/>
    <w:rsid w:val="001E4550"/>
    <w:rsid w:val="001E47B1"/>
    <w:rsid w:val="001E5882"/>
    <w:rsid w:val="001F18A1"/>
    <w:rsid w:val="001F3FB8"/>
    <w:rsid w:val="001F46A4"/>
    <w:rsid w:val="001F5206"/>
    <w:rsid w:val="001F5856"/>
    <w:rsid w:val="001F5875"/>
    <w:rsid w:val="00201D56"/>
    <w:rsid w:val="0020442D"/>
    <w:rsid w:val="0021005C"/>
    <w:rsid w:val="00214573"/>
    <w:rsid w:val="0021776F"/>
    <w:rsid w:val="0021780F"/>
    <w:rsid w:val="00220CA4"/>
    <w:rsid w:val="00221303"/>
    <w:rsid w:val="0022492D"/>
    <w:rsid w:val="0022641E"/>
    <w:rsid w:val="0023015B"/>
    <w:rsid w:val="00230A6D"/>
    <w:rsid w:val="0023192A"/>
    <w:rsid w:val="00232936"/>
    <w:rsid w:val="00233367"/>
    <w:rsid w:val="00235EE4"/>
    <w:rsid w:val="00237435"/>
    <w:rsid w:val="00244D61"/>
    <w:rsid w:val="00246B56"/>
    <w:rsid w:val="002470C2"/>
    <w:rsid w:val="0025050D"/>
    <w:rsid w:val="00251F6E"/>
    <w:rsid w:val="00252173"/>
    <w:rsid w:val="00252731"/>
    <w:rsid w:val="00254C7F"/>
    <w:rsid w:val="00257C5A"/>
    <w:rsid w:val="00257ECF"/>
    <w:rsid w:val="002601AF"/>
    <w:rsid w:val="002606D3"/>
    <w:rsid w:val="00262E78"/>
    <w:rsid w:val="00270BFF"/>
    <w:rsid w:val="00272D4C"/>
    <w:rsid w:val="00273671"/>
    <w:rsid w:val="00277089"/>
    <w:rsid w:val="002778C7"/>
    <w:rsid w:val="002779D6"/>
    <w:rsid w:val="00277FA9"/>
    <w:rsid w:val="00283BAD"/>
    <w:rsid w:val="00284714"/>
    <w:rsid w:val="00290238"/>
    <w:rsid w:val="002903C5"/>
    <w:rsid w:val="002922BD"/>
    <w:rsid w:val="0029309E"/>
    <w:rsid w:val="00296163"/>
    <w:rsid w:val="002A3F58"/>
    <w:rsid w:val="002A5B1C"/>
    <w:rsid w:val="002A742F"/>
    <w:rsid w:val="002B3DEA"/>
    <w:rsid w:val="002B3EB9"/>
    <w:rsid w:val="002B6C42"/>
    <w:rsid w:val="002B72AB"/>
    <w:rsid w:val="002C2128"/>
    <w:rsid w:val="002C4DB4"/>
    <w:rsid w:val="002C662F"/>
    <w:rsid w:val="002D0421"/>
    <w:rsid w:val="002D46CD"/>
    <w:rsid w:val="002D7530"/>
    <w:rsid w:val="002D76B3"/>
    <w:rsid w:val="002E249C"/>
    <w:rsid w:val="002E542B"/>
    <w:rsid w:val="00303998"/>
    <w:rsid w:val="003047C4"/>
    <w:rsid w:val="00307C6B"/>
    <w:rsid w:val="00310B01"/>
    <w:rsid w:val="003116F3"/>
    <w:rsid w:val="00312BCE"/>
    <w:rsid w:val="00314712"/>
    <w:rsid w:val="00315916"/>
    <w:rsid w:val="00321EC6"/>
    <w:rsid w:val="003249DA"/>
    <w:rsid w:val="00326447"/>
    <w:rsid w:val="00331C67"/>
    <w:rsid w:val="0033476E"/>
    <w:rsid w:val="003352DA"/>
    <w:rsid w:val="00340232"/>
    <w:rsid w:val="00345478"/>
    <w:rsid w:val="00350FFD"/>
    <w:rsid w:val="00351176"/>
    <w:rsid w:val="00352DAE"/>
    <w:rsid w:val="00353D12"/>
    <w:rsid w:val="003556D5"/>
    <w:rsid w:val="00361B33"/>
    <w:rsid w:val="00364366"/>
    <w:rsid w:val="00365A23"/>
    <w:rsid w:val="00374BD8"/>
    <w:rsid w:val="00375177"/>
    <w:rsid w:val="00377CC1"/>
    <w:rsid w:val="00380937"/>
    <w:rsid w:val="0038258C"/>
    <w:rsid w:val="00383E52"/>
    <w:rsid w:val="00384778"/>
    <w:rsid w:val="00385FEC"/>
    <w:rsid w:val="00386ECF"/>
    <w:rsid w:val="0039409C"/>
    <w:rsid w:val="00396553"/>
    <w:rsid w:val="003A3C9B"/>
    <w:rsid w:val="003A570B"/>
    <w:rsid w:val="003A7AEC"/>
    <w:rsid w:val="003B2A44"/>
    <w:rsid w:val="003B4C82"/>
    <w:rsid w:val="003B556C"/>
    <w:rsid w:val="003B775A"/>
    <w:rsid w:val="003B7989"/>
    <w:rsid w:val="003C5F8E"/>
    <w:rsid w:val="003D0372"/>
    <w:rsid w:val="003E0229"/>
    <w:rsid w:val="003E033B"/>
    <w:rsid w:val="003E0A6B"/>
    <w:rsid w:val="003E17C7"/>
    <w:rsid w:val="003E2257"/>
    <w:rsid w:val="003E2355"/>
    <w:rsid w:val="003E5379"/>
    <w:rsid w:val="003E7FAB"/>
    <w:rsid w:val="003F0B05"/>
    <w:rsid w:val="003F453E"/>
    <w:rsid w:val="00401419"/>
    <w:rsid w:val="0040144A"/>
    <w:rsid w:val="0040316F"/>
    <w:rsid w:val="00403BDF"/>
    <w:rsid w:val="00403DB9"/>
    <w:rsid w:val="004043E3"/>
    <w:rsid w:val="00406BF4"/>
    <w:rsid w:val="004074A0"/>
    <w:rsid w:val="00410BC2"/>
    <w:rsid w:val="00414429"/>
    <w:rsid w:val="0041648B"/>
    <w:rsid w:val="00416F3B"/>
    <w:rsid w:val="00417291"/>
    <w:rsid w:val="00420259"/>
    <w:rsid w:val="00421D52"/>
    <w:rsid w:val="00421D5A"/>
    <w:rsid w:val="0043013D"/>
    <w:rsid w:val="0043384E"/>
    <w:rsid w:val="00433AEE"/>
    <w:rsid w:val="00434C6F"/>
    <w:rsid w:val="00442950"/>
    <w:rsid w:val="00443742"/>
    <w:rsid w:val="00446BC7"/>
    <w:rsid w:val="004504FD"/>
    <w:rsid w:val="00452693"/>
    <w:rsid w:val="004559BF"/>
    <w:rsid w:val="0045634E"/>
    <w:rsid w:val="00456C11"/>
    <w:rsid w:val="00462533"/>
    <w:rsid w:val="004631EF"/>
    <w:rsid w:val="00465F4B"/>
    <w:rsid w:val="00466E1A"/>
    <w:rsid w:val="004738B0"/>
    <w:rsid w:val="004777DD"/>
    <w:rsid w:val="0048178C"/>
    <w:rsid w:val="00482D64"/>
    <w:rsid w:val="00483071"/>
    <w:rsid w:val="00483843"/>
    <w:rsid w:val="004839C0"/>
    <w:rsid w:val="00486D35"/>
    <w:rsid w:val="00490F8D"/>
    <w:rsid w:val="00493AB9"/>
    <w:rsid w:val="00495A78"/>
    <w:rsid w:val="004A064B"/>
    <w:rsid w:val="004A2BBF"/>
    <w:rsid w:val="004A3D9D"/>
    <w:rsid w:val="004B0B45"/>
    <w:rsid w:val="004B1023"/>
    <w:rsid w:val="004B1143"/>
    <w:rsid w:val="004B1E5B"/>
    <w:rsid w:val="004B3582"/>
    <w:rsid w:val="004B5970"/>
    <w:rsid w:val="004B66C2"/>
    <w:rsid w:val="004C2B28"/>
    <w:rsid w:val="004C3851"/>
    <w:rsid w:val="004D0547"/>
    <w:rsid w:val="004D3D9F"/>
    <w:rsid w:val="004D7B83"/>
    <w:rsid w:val="004E4D05"/>
    <w:rsid w:val="004E6330"/>
    <w:rsid w:val="004F21CF"/>
    <w:rsid w:val="004F40ED"/>
    <w:rsid w:val="004F52E4"/>
    <w:rsid w:val="0050618B"/>
    <w:rsid w:val="00507492"/>
    <w:rsid w:val="0050772E"/>
    <w:rsid w:val="00507DA8"/>
    <w:rsid w:val="00507E61"/>
    <w:rsid w:val="005114DF"/>
    <w:rsid w:val="005128C3"/>
    <w:rsid w:val="00512D79"/>
    <w:rsid w:val="00516737"/>
    <w:rsid w:val="00520CE5"/>
    <w:rsid w:val="00523053"/>
    <w:rsid w:val="005238F5"/>
    <w:rsid w:val="00532DBE"/>
    <w:rsid w:val="005348B7"/>
    <w:rsid w:val="00534DB3"/>
    <w:rsid w:val="005354D9"/>
    <w:rsid w:val="00537EF2"/>
    <w:rsid w:val="005401FF"/>
    <w:rsid w:val="00542BDA"/>
    <w:rsid w:val="00542C03"/>
    <w:rsid w:val="00544C3D"/>
    <w:rsid w:val="00546482"/>
    <w:rsid w:val="00556120"/>
    <w:rsid w:val="00556DD6"/>
    <w:rsid w:val="00565472"/>
    <w:rsid w:val="005700D9"/>
    <w:rsid w:val="00570ABF"/>
    <w:rsid w:val="005721E8"/>
    <w:rsid w:val="00573720"/>
    <w:rsid w:val="005740BD"/>
    <w:rsid w:val="00577173"/>
    <w:rsid w:val="00577C9E"/>
    <w:rsid w:val="00581D80"/>
    <w:rsid w:val="005847AF"/>
    <w:rsid w:val="00585651"/>
    <w:rsid w:val="00595204"/>
    <w:rsid w:val="005A297D"/>
    <w:rsid w:val="005A31A5"/>
    <w:rsid w:val="005A3CAC"/>
    <w:rsid w:val="005A7DA3"/>
    <w:rsid w:val="005B024D"/>
    <w:rsid w:val="005B3DA4"/>
    <w:rsid w:val="005B6CC0"/>
    <w:rsid w:val="005B7519"/>
    <w:rsid w:val="005C02AF"/>
    <w:rsid w:val="005C7585"/>
    <w:rsid w:val="005C788C"/>
    <w:rsid w:val="005C7E70"/>
    <w:rsid w:val="005D5180"/>
    <w:rsid w:val="005D5414"/>
    <w:rsid w:val="005E0AD7"/>
    <w:rsid w:val="005E597C"/>
    <w:rsid w:val="005E64C5"/>
    <w:rsid w:val="005F14F9"/>
    <w:rsid w:val="005F50DE"/>
    <w:rsid w:val="005F53BE"/>
    <w:rsid w:val="005F6CCF"/>
    <w:rsid w:val="0060127D"/>
    <w:rsid w:val="006038C0"/>
    <w:rsid w:val="00603EA4"/>
    <w:rsid w:val="006077A3"/>
    <w:rsid w:val="006101B4"/>
    <w:rsid w:val="00611884"/>
    <w:rsid w:val="006132D5"/>
    <w:rsid w:val="00616212"/>
    <w:rsid w:val="00617693"/>
    <w:rsid w:val="00620777"/>
    <w:rsid w:val="00622EE3"/>
    <w:rsid w:val="00631FCB"/>
    <w:rsid w:val="0063364B"/>
    <w:rsid w:val="0063519F"/>
    <w:rsid w:val="00641016"/>
    <w:rsid w:val="006430FC"/>
    <w:rsid w:val="0064328F"/>
    <w:rsid w:val="00646C0E"/>
    <w:rsid w:val="00651E1B"/>
    <w:rsid w:val="0066360F"/>
    <w:rsid w:val="00664276"/>
    <w:rsid w:val="00664591"/>
    <w:rsid w:val="006645F6"/>
    <w:rsid w:val="00672383"/>
    <w:rsid w:val="00672481"/>
    <w:rsid w:val="00674AA3"/>
    <w:rsid w:val="00675003"/>
    <w:rsid w:val="00680C8A"/>
    <w:rsid w:val="0068530E"/>
    <w:rsid w:val="006877AD"/>
    <w:rsid w:val="00692A53"/>
    <w:rsid w:val="00692D2E"/>
    <w:rsid w:val="00693F37"/>
    <w:rsid w:val="00697F5B"/>
    <w:rsid w:val="006A08B2"/>
    <w:rsid w:val="006A1547"/>
    <w:rsid w:val="006A15DF"/>
    <w:rsid w:val="006A6DB7"/>
    <w:rsid w:val="006C0027"/>
    <w:rsid w:val="006C380B"/>
    <w:rsid w:val="006C48E5"/>
    <w:rsid w:val="006D098D"/>
    <w:rsid w:val="006D50D1"/>
    <w:rsid w:val="006D6552"/>
    <w:rsid w:val="006D6BD1"/>
    <w:rsid w:val="006E1797"/>
    <w:rsid w:val="006E29CA"/>
    <w:rsid w:val="006E3B89"/>
    <w:rsid w:val="006E4200"/>
    <w:rsid w:val="006E4602"/>
    <w:rsid w:val="006E4AC5"/>
    <w:rsid w:val="006E61B5"/>
    <w:rsid w:val="006E645D"/>
    <w:rsid w:val="006E7D7E"/>
    <w:rsid w:val="006F3182"/>
    <w:rsid w:val="006F56EB"/>
    <w:rsid w:val="006F7D87"/>
    <w:rsid w:val="00702E9C"/>
    <w:rsid w:val="007036CD"/>
    <w:rsid w:val="007050A6"/>
    <w:rsid w:val="0070608A"/>
    <w:rsid w:val="00715828"/>
    <w:rsid w:val="00716218"/>
    <w:rsid w:val="007202BC"/>
    <w:rsid w:val="007202DA"/>
    <w:rsid w:val="0072612F"/>
    <w:rsid w:val="00733A11"/>
    <w:rsid w:val="007356F7"/>
    <w:rsid w:val="0073585A"/>
    <w:rsid w:val="00737D79"/>
    <w:rsid w:val="00744401"/>
    <w:rsid w:val="00744B4D"/>
    <w:rsid w:val="00751C20"/>
    <w:rsid w:val="00753EE3"/>
    <w:rsid w:val="00755E41"/>
    <w:rsid w:val="00755EA7"/>
    <w:rsid w:val="00761C7A"/>
    <w:rsid w:val="00763425"/>
    <w:rsid w:val="00765E4C"/>
    <w:rsid w:val="00766B4F"/>
    <w:rsid w:val="00766E48"/>
    <w:rsid w:val="007703BA"/>
    <w:rsid w:val="00771B31"/>
    <w:rsid w:val="00771D5F"/>
    <w:rsid w:val="00772DA4"/>
    <w:rsid w:val="0077719D"/>
    <w:rsid w:val="00785619"/>
    <w:rsid w:val="00785C0D"/>
    <w:rsid w:val="007861B5"/>
    <w:rsid w:val="00786716"/>
    <w:rsid w:val="00787AC8"/>
    <w:rsid w:val="00792FE2"/>
    <w:rsid w:val="00797135"/>
    <w:rsid w:val="007978E9"/>
    <w:rsid w:val="007A0874"/>
    <w:rsid w:val="007A19F9"/>
    <w:rsid w:val="007A1E27"/>
    <w:rsid w:val="007A2454"/>
    <w:rsid w:val="007A2F72"/>
    <w:rsid w:val="007A60FB"/>
    <w:rsid w:val="007A6D63"/>
    <w:rsid w:val="007A7539"/>
    <w:rsid w:val="007B0FD9"/>
    <w:rsid w:val="007B118A"/>
    <w:rsid w:val="007B1A2C"/>
    <w:rsid w:val="007B2BEA"/>
    <w:rsid w:val="007B4175"/>
    <w:rsid w:val="007B505B"/>
    <w:rsid w:val="007B5586"/>
    <w:rsid w:val="007B6ED2"/>
    <w:rsid w:val="007C3503"/>
    <w:rsid w:val="007C4808"/>
    <w:rsid w:val="007D55C6"/>
    <w:rsid w:val="007E46DB"/>
    <w:rsid w:val="007F0EE3"/>
    <w:rsid w:val="007F26CD"/>
    <w:rsid w:val="007F320D"/>
    <w:rsid w:val="00802935"/>
    <w:rsid w:val="00802E05"/>
    <w:rsid w:val="00804F8D"/>
    <w:rsid w:val="00811706"/>
    <w:rsid w:val="00814926"/>
    <w:rsid w:val="00822183"/>
    <w:rsid w:val="00825726"/>
    <w:rsid w:val="008331B1"/>
    <w:rsid w:val="00835C19"/>
    <w:rsid w:val="00836A9A"/>
    <w:rsid w:val="00837353"/>
    <w:rsid w:val="00840441"/>
    <w:rsid w:val="00841559"/>
    <w:rsid w:val="008466D4"/>
    <w:rsid w:val="00847848"/>
    <w:rsid w:val="008502D0"/>
    <w:rsid w:val="008507F1"/>
    <w:rsid w:val="0085355C"/>
    <w:rsid w:val="0085746A"/>
    <w:rsid w:val="0086247C"/>
    <w:rsid w:val="00872FC7"/>
    <w:rsid w:val="00875C63"/>
    <w:rsid w:val="008773A1"/>
    <w:rsid w:val="0088070A"/>
    <w:rsid w:val="00882D41"/>
    <w:rsid w:val="00883907"/>
    <w:rsid w:val="00885665"/>
    <w:rsid w:val="00890B46"/>
    <w:rsid w:val="008922FD"/>
    <w:rsid w:val="00892CB4"/>
    <w:rsid w:val="008965DA"/>
    <w:rsid w:val="00897428"/>
    <w:rsid w:val="0089749A"/>
    <w:rsid w:val="008A0F66"/>
    <w:rsid w:val="008A3440"/>
    <w:rsid w:val="008A5595"/>
    <w:rsid w:val="008A5719"/>
    <w:rsid w:val="008A7E1D"/>
    <w:rsid w:val="008B3EC0"/>
    <w:rsid w:val="008B4412"/>
    <w:rsid w:val="008B63CF"/>
    <w:rsid w:val="008B7C7E"/>
    <w:rsid w:val="008C0913"/>
    <w:rsid w:val="008C5CE8"/>
    <w:rsid w:val="008C6801"/>
    <w:rsid w:val="008D2EFF"/>
    <w:rsid w:val="008D6621"/>
    <w:rsid w:val="008D72ED"/>
    <w:rsid w:val="008D73DD"/>
    <w:rsid w:val="008E3295"/>
    <w:rsid w:val="008F0EBC"/>
    <w:rsid w:val="008F6327"/>
    <w:rsid w:val="00900152"/>
    <w:rsid w:val="00902A87"/>
    <w:rsid w:val="00902E4C"/>
    <w:rsid w:val="00905BF1"/>
    <w:rsid w:val="009160BF"/>
    <w:rsid w:val="0092070D"/>
    <w:rsid w:val="00925C1B"/>
    <w:rsid w:val="00926533"/>
    <w:rsid w:val="00927ACF"/>
    <w:rsid w:val="009309C0"/>
    <w:rsid w:val="00931042"/>
    <w:rsid w:val="009333AF"/>
    <w:rsid w:val="00934887"/>
    <w:rsid w:val="00934DAD"/>
    <w:rsid w:val="0093716E"/>
    <w:rsid w:val="0094077F"/>
    <w:rsid w:val="0094135E"/>
    <w:rsid w:val="00942471"/>
    <w:rsid w:val="009434A5"/>
    <w:rsid w:val="009454B9"/>
    <w:rsid w:val="0094629C"/>
    <w:rsid w:val="00954970"/>
    <w:rsid w:val="00961488"/>
    <w:rsid w:val="0096161B"/>
    <w:rsid w:val="009658A2"/>
    <w:rsid w:val="0096596F"/>
    <w:rsid w:val="00966CC6"/>
    <w:rsid w:val="00974209"/>
    <w:rsid w:val="00974B40"/>
    <w:rsid w:val="0097551F"/>
    <w:rsid w:val="0098137B"/>
    <w:rsid w:val="00983227"/>
    <w:rsid w:val="009836EF"/>
    <w:rsid w:val="009870B2"/>
    <w:rsid w:val="00991A8F"/>
    <w:rsid w:val="0099722B"/>
    <w:rsid w:val="009A31E7"/>
    <w:rsid w:val="009A3BA1"/>
    <w:rsid w:val="009A3E0B"/>
    <w:rsid w:val="009A4B70"/>
    <w:rsid w:val="009A7936"/>
    <w:rsid w:val="009B3D90"/>
    <w:rsid w:val="009B5E3E"/>
    <w:rsid w:val="009B6706"/>
    <w:rsid w:val="009B76E1"/>
    <w:rsid w:val="009C0219"/>
    <w:rsid w:val="009C19BF"/>
    <w:rsid w:val="009C2B2B"/>
    <w:rsid w:val="009C56DC"/>
    <w:rsid w:val="009D361F"/>
    <w:rsid w:val="009D3CB9"/>
    <w:rsid w:val="009D51B8"/>
    <w:rsid w:val="009D5E0A"/>
    <w:rsid w:val="009E13D6"/>
    <w:rsid w:val="009F2A1C"/>
    <w:rsid w:val="009F54FA"/>
    <w:rsid w:val="009F6BB0"/>
    <w:rsid w:val="00A0080E"/>
    <w:rsid w:val="00A01011"/>
    <w:rsid w:val="00A05889"/>
    <w:rsid w:val="00A1026A"/>
    <w:rsid w:val="00A13764"/>
    <w:rsid w:val="00A17E45"/>
    <w:rsid w:val="00A2344B"/>
    <w:rsid w:val="00A25C54"/>
    <w:rsid w:val="00A27B86"/>
    <w:rsid w:val="00A31852"/>
    <w:rsid w:val="00A36C5B"/>
    <w:rsid w:val="00A41E2A"/>
    <w:rsid w:val="00A4338F"/>
    <w:rsid w:val="00A43973"/>
    <w:rsid w:val="00A443DD"/>
    <w:rsid w:val="00A44615"/>
    <w:rsid w:val="00A45025"/>
    <w:rsid w:val="00A4609F"/>
    <w:rsid w:val="00A46ED7"/>
    <w:rsid w:val="00A511E8"/>
    <w:rsid w:val="00A5165D"/>
    <w:rsid w:val="00A51B82"/>
    <w:rsid w:val="00A52717"/>
    <w:rsid w:val="00A53F22"/>
    <w:rsid w:val="00A5441B"/>
    <w:rsid w:val="00A6690E"/>
    <w:rsid w:val="00A66F07"/>
    <w:rsid w:val="00A700D5"/>
    <w:rsid w:val="00A70BE4"/>
    <w:rsid w:val="00A718DA"/>
    <w:rsid w:val="00A71912"/>
    <w:rsid w:val="00A73F0B"/>
    <w:rsid w:val="00A74FFE"/>
    <w:rsid w:val="00A827B1"/>
    <w:rsid w:val="00A82E8B"/>
    <w:rsid w:val="00A82EFB"/>
    <w:rsid w:val="00A8562B"/>
    <w:rsid w:val="00A85639"/>
    <w:rsid w:val="00A8720C"/>
    <w:rsid w:val="00A923FD"/>
    <w:rsid w:val="00A936A5"/>
    <w:rsid w:val="00A9518A"/>
    <w:rsid w:val="00A95595"/>
    <w:rsid w:val="00A95BC6"/>
    <w:rsid w:val="00A95DC2"/>
    <w:rsid w:val="00AA75BF"/>
    <w:rsid w:val="00AB5A7B"/>
    <w:rsid w:val="00AC0B68"/>
    <w:rsid w:val="00AC1A53"/>
    <w:rsid w:val="00AC34B0"/>
    <w:rsid w:val="00AC6622"/>
    <w:rsid w:val="00AC6CD4"/>
    <w:rsid w:val="00AD347D"/>
    <w:rsid w:val="00AD722F"/>
    <w:rsid w:val="00AE072E"/>
    <w:rsid w:val="00AE0B14"/>
    <w:rsid w:val="00AE3027"/>
    <w:rsid w:val="00AE778A"/>
    <w:rsid w:val="00AF0C41"/>
    <w:rsid w:val="00AF56CC"/>
    <w:rsid w:val="00AF789B"/>
    <w:rsid w:val="00B006D3"/>
    <w:rsid w:val="00B010F1"/>
    <w:rsid w:val="00B06DDB"/>
    <w:rsid w:val="00B11A5C"/>
    <w:rsid w:val="00B11EBA"/>
    <w:rsid w:val="00B1781A"/>
    <w:rsid w:val="00B24276"/>
    <w:rsid w:val="00B24D93"/>
    <w:rsid w:val="00B25A78"/>
    <w:rsid w:val="00B26CBE"/>
    <w:rsid w:val="00B26E95"/>
    <w:rsid w:val="00B278BB"/>
    <w:rsid w:val="00B304B7"/>
    <w:rsid w:val="00B32065"/>
    <w:rsid w:val="00B33DBD"/>
    <w:rsid w:val="00B378C6"/>
    <w:rsid w:val="00B37EA9"/>
    <w:rsid w:val="00B4359B"/>
    <w:rsid w:val="00B47B7C"/>
    <w:rsid w:val="00B525B9"/>
    <w:rsid w:val="00B5267F"/>
    <w:rsid w:val="00B537A0"/>
    <w:rsid w:val="00B539CA"/>
    <w:rsid w:val="00B53F4E"/>
    <w:rsid w:val="00B554BC"/>
    <w:rsid w:val="00B55A03"/>
    <w:rsid w:val="00B57B98"/>
    <w:rsid w:val="00B66352"/>
    <w:rsid w:val="00B66393"/>
    <w:rsid w:val="00B70B0D"/>
    <w:rsid w:val="00B712E1"/>
    <w:rsid w:val="00B71664"/>
    <w:rsid w:val="00B718B8"/>
    <w:rsid w:val="00B72E74"/>
    <w:rsid w:val="00B73D53"/>
    <w:rsid w:val="00B7549A"/>
    <w:rsid w:val="00B77D46"/>
    <w:rsid w:val="00B80A7B"/>
    <w:rsid w:val="00B81F82"/>
    <w:rsid w:val="00B83767"/>
    <w:rsid w:val="00B853E4"/>
    <w:rsid w:val="00B92B85"/>
    <w:rsid w:val="00BA33F8"/>
    <w:rsid w:val="00BA5EE4"/>
    <w:rsid w:val="00BA60A2"/>
    <w:rsid w:val="00BB64BD"/>
    <w:rsid w:val="00BB683B"/>
    <w:rsid w:val="00BC302F"/>
    <w:rsid w:val="00BC7B5A"/>
    <w:rsid w:val="00BD0858"/>
    <w:rsid w:val="00BD0A27"/>
    <w:rsid w:val="00BD1126"/>
    <w:rsid w:val="00BD17AD"/>
    <w:rsid w:val="00BD26FA"/>
    <w:rsid w:val="00BD3E13"/>
    <w:rsid w:val="00BD504C"/>
    <w:rsid w:val="00BD5CF8"/>
    <w:rsid w:val="00BD7BA3"/>
    <w:rsid w:val="00BE07B5"/>
    <w:rsid w:val="00BE57B6"/>
    <w:rsid w:val="00BE71B6"/>
    <w:rsid w:val="00BF2913"/>
    <w:rsid w:val="00BF5C40"/>
    <w:rsid w:val="00BF7741"/>
    <w:rsid w:val="00C06302"/>
    <w:rsid w:val="00C11E70"/>
    <w:rsid w:val="00C12ED3"/>
    <w:rsid w:val="00C1496E"/>
    <w:rsid w:val="00C14A71"/>
    <w:rsid w:val="00C1631B"/>
    <w:rsid w:val="00C21D7A"/>
    <w:rsid w:val="00C248F1"/>
    <w:rsid w:val="00C2533A"/>
    <w:rsid w:val="00C25774"/>
    <w:rsid w:val="00C27394"/>
    <w:rsid w:val="00C346A7"/>
    <w:rsid w:val="00C35FEE"/>
    <w:rsid w:val="00C41311"/>
    <w:rsid w:val="00C443DF"/>
    <w:rsid w:val="00C47814"/>
    <w:rsid w:val="00C506C4"/>
    <w:rsid w:val="00C55D41"/>
    <w:rsid w:val="00C60482"/>
    <w:rsid w:val="00C717EA"/>
    <w:rsid w:val="00C73EE6"/>
    <w:rsid w:val="00C80382"/>
    <w:rsid w:val="00C810B7"/>
    <w:rsid w:val="00C867E0"/>
    <w:rsid w:val="00C93DD9"/>
    <w:rsid w:val="00C95997"/>
    <w:rsid w:val="00C97ABC"/>
    <w:rsid w:val="00CA1CA5"/>
    <w:rsid w:val="00CA6E9B"/>
    <w:rsid w:val="00CB5304"/>
    <w:rsid w:val="00CC022D"/>
    <w:rsid w:val="00CC15C9"/>
    <w:rsid w:val="00CC5948"/>
    <w:rsid w:val="00CC619D"/>
    <w:rsid w:val="00CC6D17"/>
    <w:rsid w:val="00CC72C6"/>
    <w:rsid w:val="00CC756F"/>
    <w:rsid w:val="00CD15CD"/>
    <w:rsid w:val="00CD4471"/>
    <w:rsid w:val="00CE18A2"/>
    <w:rsid w:val="00CE2DAB"/>
    <w:rsid w:val="00CE62E6"/>
    <w:rsid w:val="00CF0540"/>
    <w:rsid w:val="00CF0FC6"/>
    <w:rsid w:val="00CF13DF"/>
    <w:rsid w:val="00CF2E11"/>
    <w:rsid w:val="00CF7C29"/>
    <w:rsid w:val="00D049AF"/>
    <w:rsid w:val="00D0717F"/>
    <w:rsid w:val="00D07FA1"/>
    <w:rsid w:val="00D1335E"/>
    <w:rsid w:val="00D14A28"/>
    <w:rsid w:val="00D157A1"/>
    <w:rsid w:val="00D15996"/>
    <w:rsid w:val="00D21408"/>
    <w:rsid w:val="00D21BCF"/>
    <w:rsid w:val="00D21F1F"/>
    <w:rsid w:val="00D2258B"/>
    <w:rsid w:val="00D22C75"/>
    <w:rsid w:val="00D234CE"/>
    <w:rsid w:val="00D33405"/>
    <w:rsid w:val="00D341BD"/>
    <w:rsid w:val="00D444F3"/>
    <w:rsid w:val="00D45084"/>
    <w:rsid w:val="00D455C4"/>
    <w:rsid w:val="00D46E39"/>
    <w:rsid w:val="00D474F0"/>
    <w:rsid w:val="00D50278"/>
    <w:rsid w:val="00D519AB"/>
    <w:rsid w:val="00D53369"/>
    <w:rsid w:val="00D53E75"/>
    <w:rsid w:val="00D54D61"/>
    <w:rsid w:val="00D5528A"/>
    <w:rsid w:val="00D561A1"/>
    <w:rsid w:val="00D60CAA"/>
    <w:rsid w:val="00D61BAD"/>
    <w:rsid w:val="00D64BE7"/>
    <w:rsid w:val="00D655FD"/>
    <w:rsid w:val="00D66EDD"/>
    <w:rsid w:val="00D704A7"/>
    <w:rsid w:val="00D72DD2"/>
    <w:rsid w:val="00D731EA"/>
    <w:rsid w:val="00D7329B"/>
    <w:rsid w:val="00D77A65"/>
    <w:rsid w:val="00D8343B"/>
    <w:rsid w:val="00D85468"/>
    <w:rsid w:val="00D86B53"/>
    <w:rsid w:val="00D87696"/>
    <w:rsid w:val="00D87ECD"/>
    <w:rsid w:val="00D91425"/>
    <w:rsid w:val="00D92511"/>
    <w:rsid w:val="00D92903"/>
    <w:rsid w:val="00D95E7F"/>
    <w:rsid w:val="00D95F69"/>
    <w:rsid w:val="00DA0F26"/>
    <w:rsid w:val="00DA1B7C"/>
    <w:rsid w:val="00DA2FD8"/>
    <w:rsid w:val="00DA62AE"/>
    <w:rsid w:val="00DB1C51"/>
    <w:rsid w:val="00DB22B0"/>
    <w:rsid w:val="00DB2BB2"/>
    <w:rsid w:val="00DB54B4"/>
    <w:rsid w:val="00DB56C4"/>
    <w:rsid w:val="00DB7A12"/>
    <w:rsid w:val="00DC1B0F"/>
    <w:rsid w:val="00DC4B86"/>
    <w:rsid w:val="00DD0FA4"/>
    <w:rsid w:val="00DD434E"/>
    <w:rsid w:val="00DD5230"/>
    <w:rsid w:val="00DD588A"/>
    <w:rsid w:val="00DD6D8D"/>
    <w:rsid w:val="00DD7710"/>
    <w:rsid w:val="00DF1706"/>
    <w:rsid w:val="00DF1A25"/>
    <w:rsid w:val="00DF2950"/>
    <w:rsid w:val="00DF3A5F"/>
    <w:rsid w:val="00DF4DBA"/>
    <w:rsid w:val="00E03FC1"/>
    <w:rsid w:val="00E051CF"/>
    <w:rsid w:val="00E0682D"/>
    <w:rsid w:val="00E1254B"/>
    <w:rsid w:val="00E155B3"/>
    <w:rsid w:val="00E2089D"/>
    <w:rsid w:val="00E21F78"/>
    <w:rsid w:val="00E2354C"/>
    <w:rsid w:val="00E24F6E"/>
    <w:rsid w:val="00E27283"/>
    <w:rsid w:val="00E32051"/>
    <w:rsid w:val="00E323CD"/>
    <w:rsid w:val="00E33838"/>
    <w:rsid w:val="00E356EB"/>
    <w:rsid w:val="00E35FEC"/>
    <w:rsid w:val="00E552CE"/>
    <w:rsid w:val="00E567DB"/>
    <w:rsid w:val="00E57207"/>
    <w:rsid w:val="00E57305"/>
    <w:rsid w:val="00E60A7A"/>
    <w:rsid w:val="00E6242E"/>
    <w:rsid w:val="00E633EB"/>
    <w:rsid w:val="00E662CD"/>
    <w:rsid w:val="00E724C4"/>
    <w:rsid w:val="00E75892"/>
    <w:rsid w:val="00E76180"/>
    <w:rsid w:val="00E80767"/>
    <w:rsid w:val="00E812AF"/>
    <w:rsid w:val="00E86380"/>
    <w:rsid w:val="00E914D6"/>
    <w:rsid w:val="00E97DFC"/>
    <w:rsid w:val="00EA2E13"/>
    <w:rsid w:val="00EA3DAF"/>
    <w:rsid w:val="00EA7D6A"/>
    <w:rsid w:val="00EB10AD"/>
    <w:rsid w:val="00EB4F6F"/>
    <w:rsid w:val="00EB709D"/>
    <w:rsid w:val="00EB7935"/>
    <w:rsid w:val="00EC03E4"/>
    <w:rsid w:val="00EC4123"/>
    <w:rsid w:val="00EC7315"/>
    <w:rsid w:val="00ED0EDC"/>
    <w:rsid w:val="00ED4D29"/>
    <w:rsid w:val="00ED74EA"/>
    <w:rsid w:val="00ED7BE2"/>
    <w:rsid w:val="00EE0215"/>
    <w:rsid w:val="00EE3A5B"/>
    <w:rsid w:val="00EE42EE"/>
    <w:rsid w:val="00EE60C6"/>
    <w:rsid w:val="00EF3297"/>
    <w:rsid w:val="00EF63EA"/>
    <w:rsid w:val="00EF79AA"/>
    <w:rsid w:val="00F02485"/>
    <w:rsid w:val="00F027F2"/>
    <w:rsid w:val="00F03653"/>
    <w:rsid w:val="00F04697"/>
    <w:rsid w:val="00F04864"/>
    <w:rsid w:val="00F070D3"/>
    <w:rsid w:val="00F113B6"/>
    <w:rsid w:val="00F119A6"/>
    <w:rsid w:val="00F135BB"/>
    <w:rsid w:val="00F1411F"/>
    <w:rsid w:val="00F1560E"/>
    <w:rsid w:val="00F16156"/>
    <w:rsid w:val="00F23F95"/>
    <w:rsid w:val="00F30A53"/>
    <w:rsid w:val="00F30D3D"/>
    <w:rsid w:val="00F320E7"/>
    <w:rsid w:val="00F36259"/>
    <w:rsid w:val="00F42156"/>
    <w:rsid w:val="00F42783"/>
    <w:rsid w:val="00F43CB6"/>
    <w:rsid w:val="00F45EC9"/>
    <w:rsid w:val="00F51DE8"/>
    <w:rsid w:val="00F5294F"/>
    <w:rsid w:val="00F52F11"/>
    <w:rsid w:val="00F5343C"/>
    <w:rsid w:val="00F61212"/>
    <w:rsid w:val="00F63274"/>
    <w:rsid w:val="00F63632"/>
    <w:rsid w:val="00F63CDA"/>
    <w:rsid w:val="00F64216"/>
    <w:rsid w:val="00F64604"/>
    <w:rsid w:val="00F659E6"/>
    <w:rsid w:val="00F702FA"/>
    <w:rsid w:val="00F704B1"/>
    <w:rsid w:val="00F71DC3"/>
    <w:rsid w:val="00F754A1"/>
    <w:rsid w:val="00F75646"/>
    <w:rsid w:val="00F81F98"/>
    <w:rsid w:val="00F83C55"/>
    <w:rsid w:val="00F90ECF"/>
    <w:rsid w:val="00F935B1"/>
    <w:rsid w:val="00F958BB"/>
    <w:rsid w:val="00FA31A9"/>
    <w:rsid w:val="00FA5798"/>
    <w:rsid w:val="00FB013C"/>
    <w:rsid w:val="00FB0A63"/>
    <w:rsid w:val="00FB3051"/>
    <w:rsid w:val="00FB4288"/>
    <w:rsid w:val="00FB59C0"/>
    <w:rsid w:val="00FC0D4C"/>
    <w:rsid w:val="00FC103D"/>
    <w:rsid w:val="00FC74B0"/>
    <w:rsid w:val="00FC7D55"/>
    <w:rsid w:val="00FD1C18"/>
    <w:rsid w:val="00FD3D47"/>
    <w:rsid w:val="00FD4BE9"/>
    <w:rsid w:val="00FD6198"/>
    <w:rsid w:val="00FD7430"/>
    <w:rsid w:val="00FE17A1"/>
    <w:rsid w:val="00FE2C0B"/>
    <w:rsid w:val="00FF042B"/>
    <w:rsid w:val="00FF1539"/>
    <w:rsid w:val="00FF1CAD"/>
    <w:rsid w:val="00FF2956"/>
    <w:rsid w:val="00FF32A3"/>
    <w:rsid w:val="00FF3EE0"/>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cs="Times New Roman"/>
      <w:szCs w:val="20"/>
    </w:rPr>
  </w:style>
  <w:style w:type="character" w:styleId="Hyperlink">
    <w:name w:val="Hyperlink"/>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paragraph" w:styleId="BodyText2">
    <w:name w:val="Body Text 2"/>
    <w:basedOn w:val="Normal"/>
    <w:rsid w:val="00F659E6"/>
    <w:pPr>
      <w:spacing w:after="120" w:line="480" w:lineRule="auto"/>
    </w:pPr>
  </w:style>
  <w:style w:type="paragraph" w:customStyle="1" w:styleId="Char1CharChar">
    <w:name w:val="Char1 Char Char"/>
    <w:basedOn w:val="Normal"/>
    <w:rsid w:val="00900152"/>
    <w:pPr>
      <w:widowControl/>
      <w:spacing w:after="160" w:line="240" w:lineRule="exact"/>
    </w:pPr>
    <w:rPr>
      <w:rFonts w:ascii="Verdana" w:eastAsia="Times New Roman" w:hAnsi="Verdana" w:cs="Times New Roman"/>
      <w:kern w:val="0"/>
      <w:sz w:val="20"/>
      <w:szCs w:val="20"/>
      <w:lang w:eastAsia="en-US"/>
    </w:rPr>
  </w:style>
  <w:style w:type="character" w:styleId="FollowedHyperlink">
    <w:name w:val="FollowedHyperlink"/>
    <w:uiPriority w:val="99"/>
    <w:semiHidden/>
    <w:unhideWhenUsed/>
    <w:rsid w:val="00DB56C4"/>
    <w:rPr>
      <w:color w:val="800080"/>
      <w:u w:val="single"/>
    </w:rPr>
  </w:style>
  <w:style w:type="paragraph" w:customStyle="1" w:styleId="interpret1">
    <w:name w:val="interpret1"/>
    <w:basedOn w:val="Normal"/>
    <w:rsid w:val="00E76180"/>
    <w:pPr>
      <w:widowControl/>
      <w:spacing w:before="100" w:beforeAutospacing="1" w:after="100" w:afterAutospacing="1"/>
    </w:pPr>
    <w:rPr>
      <w:rFonts w:eastAsia="Times New Roman" w:cs="Times New Roman"/>
      <w:color w:val="000000"/>
      <w:kern w:val="0"/>
      <w:sz w:val="28"/>
      <w:szCs w:val="28"/>
    </w:rPr>
  </w:style>
  <w:style w:type="paragraph" w:styleId="ListParagraph">
    <w:name w:val="List Paragraph"/>
    <w:basedOn w:val="Normal"/>
    <w:uiPriority w:val="34"/>
    <w:qFormat/>
    <w:rsid w:val="00D87ECD"/>
    <w:pPr>
      <w:ind w:leftChars="200" w:left="480"/>
    </w:pPr>
  </w:style>
  <w:style w:type="paragraph" w:customStyle="1" w:styleId="CharChar">
    <w:name w:val="Char Char"/>
    <w:basedOn w:val="Normal"/>
    <w:rsid w:val="00303998"/>
    <w:pPr>
      <w:widowControl/>
      <w:spacing w:after="160" w:line="240" w:lineRule="exact"/>
    </w:pPr>
    <w:rPr>
      <w:rFonts w:ascii="Verdana" w:eastAsia="Times New Roman" w:hAnsi="Verdana" w:cs="Times New Roman"/>
      <w:kern w:val="0"/>
      <w:sz w:val="20"/>
      <w:szCs w:val="20"/>
      <w:lang w:val="en-HK" w:eastAsia="en-US"/>
    </w:rPr>
  </w:style>
  <w:style w:type="table" w:styleId="TableGrid">
    <w:name w:val="Table Grid"/>
    <w:basedOn w:val="TableNormal"/>
    <w:rsid w:val="0023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7B98"/>
    <w:pPr>
      <w:widowControl/>
      <w:spacing w:before="100" w:beforeAutospacing="1" w:after="100" w:afterAutospacing="1"/>
    </w:pPr>
    <w:rPr>
      <w:rFonts w:eastAsia="Times New Roman" w:cs="Times New Roman"/>
      <w:kern w:val="0"/>
      <w:lang w:eastAsia="zh-CN"/>
    </w:rPr>
  </w:style>
  <w:style w:type="paragraph" w:customStyle="1" w:styleId="Default">
    <w:name w:val="Default"/>
    <w:rsid w:val="00DF3A5F"/>
    <w:pPr>
      <w:autoSpaceDE w:val="0"/>
      <w:autoSpaceDN w:val="0"/>
      <w:adjustRightInd w:val="0"/>
    </w:pPr>
    <w:rPr>
      <w:color w:val="000000"/>
      <w:sz w:val="24"/>
      <w:szCs w:val="24"/>
      <w:lang w:eastAsia="zh-CN"/>
    </w:rPr>
  </w:style>
  <w:style w:type="paragraph" w:styleId="BlockText">
    <w:name w:val="Block Text"/>
    <w:basedOn w:val="Normal"/>
    <w:rsid w:val="007A6D63"/>
    <w:pPr>
      <w:widowControl/>
      <w:tabs>
        <w:tab w:val="left" w:pos="720"/>
        <w:tab w:val="left" w:pos="1170"/>
      </w:tabs>
      <w:ind w:left="1200" w:right="-244" w:hanging="1600"/>
    </w:pPr>
    <w:rPr>
      <w:rFonts w:cs="Times New Roman"/>
      <w:kern w:val="0"/>
      <w:sz w:val="20"/>
      <w:szCs w:val="20"/>
    </w:rPr>
  </w:style>
  <w:style w:type="paragraph" w:styleId="Title">
    <w:name w:val="Title"/>
    <w:basedOn w:val="Normal"/>
    <w:next w:val="Normal"/>
    <w:link w:val="TitleChar"/>
    <w:uiPriority w:val="10"/>
    <w:qFormat/>
    <w:rsid w:val="007A6D63"/>
    <w:pPr>
      <w:spacing w:before="240" w:after="60"/>
      <w:jc w:val="center"/>
      <w:outlineLvl w:val="0"/>
    </w:pPr>
    <w:rPr>
      <w:rFonts w:ascii="Cambria" w:hAnsi="Cambria" w:cs="Times New Roman"/>
      <w:b/>
      <w:bCs/>
      <w:sz w:val="32"/>
      <w:szCs w:val="32"/>
    </w:rPr>
  </w:style>
  <w:style w:type="character" w:customStyle="1" w:styleId="TitleChar">
    <w:name w:val="Title Char"/>
    <w:link w:val="Title"/>
    <w:uiPriority w:val="10"/>
    <w:rsid w:val="007A6D63"/>
    <w:rPr>
      <w:rFonts w:ascii="Cambria" w:hAnsi="Cambria"/>
      <w:b/>
      <w:bCs/>
      <w:kern w:val="2"/>
      <w:sz w:val="32"/>
      <w:szCs w:val="32"/>
      <w:lang w:eastAsia="zh-TW"/>
    </w:rPr>
  </w:style>
  <w:style w:type="character" w:styleId="CommentReference">
    <w:name w:val="annotation reference"/>
    <w:uiPriority w:val="99"/>
    <w:semiHidden/>
    <w:unhideWhenUsed/>
    <w:rsid w:val="00FD1C18"/>
    <w:rPr>
      <w:sz w:val="16"/>
      <w:szCs w:val="16"/>
    </w:rPr>
  </w:style>
  <w:style w:type="paragraph" w:styleId="CommentText">
    <w:name w:val="annotation text"/>
    <w:basedOn w:val="Normal"/>
    <w:link w:val="CommentTextChar"/>
    <w:uiPriority w:val="99"/>
    <w:semiHidden/>
    <w:unhideWhenUsed/>
    <w:rsid w:val="00FD1C18"/>
    <w:rPr>
      <w:sz w:val="20"/>
      <w:szCs w:val="20"/>
    </w:rPr>
  </w:style>
  <w:style w:type="character" w:customStyle="1" w:styleId="CommentTextChar">
    <w:name w:val="Comment Text Char"/>
    <w:link w:val="CommentText"/>
    <w:uiPriority w:val="99"/>
    <w:semiHidden/>
    <w:rsid w:val="00FD1C18"/>
    <w:rPr>
      <w:rFonts w:cs="Angsana New"/>
      <w:kern w:val="2"/>
      <w:lang w:eastAsia="zh-TW"/>
    </w:rPr>
  </w:style>
  <w:style w:type="paragraph" w:styleId="CommentSubject">
    <w:name w:val="annotation subject"/>
    <w:basedOn w:val="CommentText"/>
    <w:next w:val="CommentText"/>
    <w:link w:val="CommentSubjectChar"/>
    <w:uiPriority w:val="99"/>
    <w:semiHidden/>
    <w:unhideWhenUsed/>
    <w:rsid w:val="00FD1C18"/>
    <w:rPr>
      <w:b/>
      <w:bCs/>
    </w:rPr>
  </w:style>
  <w:style w:type="character" w:customStyle="1" w:styleId="CommentSubjectChar">
    <w:name w:val="Comment Subject Char"/>
    <w:link w:val="CommentSubject"/>
    <w:uiPriority w:val="99"/>
    <w:semiHidden/>
    <w:rsid w:val="00FD1C18"/>
    <w:rPr>
      <w:rFonts w:cs="Angsana New"/>
      <w:b/>
      <w:bCs/>
      <w:kern w:val="2"/>
      <w:lang w:eastAsia="zh-TW"/>
    </w:rPr>
  </w:style>
  <w:style w:type="paragraph" w:styleId="Revision">
    <w:name w:val="Revision"/>
    <w:hidden/>
    <w:uiPriority w:val="99"/>
    <w:semiHidden/>
    <w:rsid w:val="00FD1C18"/>
    <w:rPr>
      <w:rFonts w:cs="Angsana New"/>
      <w:kern w:val="2"/>
      <w:sz w:val="24"/>
      <w:szCs w:val="24"/>
    </w:rPr>
  </w:style>
  <w:style w:type="paragraph" w:customStyle="1" w:styleId="CharChar2CharCharCharCharCharCharCharChar">
    <w:name w:val="Char Char2 Char Char Char Char Char Char Char Char"/>
    <w:basedOn w:val="Normal"/>
    <w:rsid w:val="00EB7935"/>
    <w:pPr>
      <w:widowControl/>
      <w:spacing w:after="160" w:line="240" w:lineRule="exact"/>
    </w:pPr>
    <w:rPr>
      <w:rFonts w:ascii="Verdana" w:eastAsia="Times New Roman"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cs="Times New Roman"/>
      <w:szCs w:val="20"/>
    </w:rPr>
  </w:style>
  <w:style w:type="character" w:styleId="Hyperlink">
    <w:name w:val="Hyperlink"/>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paragraph" w:styleId="BodyText2">
    <w:name w:val="Body Text 2"/>
    <w:basedOn w:val="Normal"/>
    <w:rsid w:val="00F659E6"/>
    <w:pPr>
      <w:spacing w:after="120" w:line="480" w:lineRule="auto"/>
    </w:pPr>
  </w:style>
  <w:style w:type="paragraph" w:customStyle="1" w:styleId="Char1CharChar">
    <w:name w:val="Char1 Char Char"/>
    <w:basedOn w:val="Normal"/>
    <w:rsid w:val="00900152"/>
    <w:pPr>
      <w:widowControl/>
      <w:spacing w:after="160" w:line="240" w:lineRule="exact"/>
    </w:pPr>
    <w:rPr>
      <w:rFonts w:ascii="Verdana" w:eastAsia="Times New Roman" w:hAnsi="Verdana" w:cs="Times New Roman"/>
      <w:kern w:val="0"/>
      <w:sz w:val="20"/>
      <w:szCs w:val="20"/>
      <w:lang w:eastAsia="en-US"/>
    </w:rPr>
  </w:style>
  <w:style w:type="character" w:styleId="FollowedHyperlink">
    <w:name w:val="FollowedHyperlink"/>
    <w:uiPriority w:val="99"/>
    <w:semiHidden/>
    <w:unhideWhenUsed/>
    <w:rsid w:val="00DB56C4"/>
    <w:rPr>
      <w:color w:val="800080"/>
      <w:u w:val="single"/>
    </w:rPr>
  </w:style>
  <w:style w:type="paragraph" w:customStyle="1" w:styleId="interpret1">
    <w:name w:val="interpret1"/>
    <w:basedOn w:val="Normal"/>
    <w:rsid w:val="00E76180"/>
    <w:pPr>
      <w:widowControl/>
      <w:spacing w:before="100" w:beforeAutospacing="1" w:after="100" w:afterAutospacing="1"/>
    </w:pPr>
    <w:rPr>
      <w:rFonts w:eastAsia="Times New Roman" w:cs="Times New Roman"/>
      <w:color w:val="000000"/>
      <w:kern w:val="0"/>
      <w:sz w:val="28"/>
      <w:szCs w:val="28"/>
    </w:rPr>
  </w:style>
  <w:style w:type="paragraph" w:styleId="ListParagraph">
    <w:name w:val="List Paragraph"/>
    <w:basedOn w:val="Normal"/>
    <w:uiPriority w:val="34"/>
    <w:qFormat/>
    <w:rsid w:val="00D87ECD"/>
    <w:pPr>
      <w:ind w:leftChars="200" w:left="480"/>
    </w:pPr>
  </w:style>
  <w:style w:type="paragraph" w:customStyle="1" w:styleId="CharChar">
    <w:name w:val="Char Char"/>
    <w:basedOn w:val="Normal"/>
    <w:rsid w:val="00303998"/>
    <w:pPr>
      <w:widowControl/>
      <w:spacing w:after="160" w:line="240" w:lineRule="exact"/>
    </w:pPr>
    <w:rPr>
      <w:rFonts w:ascii="Verdana" w:eastAsia="Times New Roman" w:hAnsi="Verdana" w:cs="Times New Roman"/>
      <w:kern w:val="0"/>
      <w:sz w:val="20"/>
      <w:szCs w:val="20"/>
      <w:lang w:val="en-HK" w:eastAsia="en-US"/>
    </w:rPr>
  </w:style>
  <w:style w:type="table" w:styleId="TableGrid">
    <w:name w:val="Table Grid"/>
    <w:basedOn w:val="TableNormal"/>
    <w:rsid w:val="0023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7B98"/>
    <w:pPr>
      <w:widowControl/>
      <w:spacing w:before="100" w:beforeAutospacing="1" w:after="100" w:afterAutospacing="1"/>
    </w:pPr>
    <w:rPr>
      <w:rFonts w:eastAsia="Times New Roman" w:cs="Times New Roman"/>
      <w:kern w:val="0"/>
      <w:lang w:eastAsia="zh-CN"/>
    </w:rPr>
  </w:style>
  <w:style w:type="paragraph" w:customStyle="1" w:styleId="Default">
    <w:name w:val="Default"/>
    <w:rsid w:val="00DF3A5F"/>
    <w:pPr>
      <w:autoSpaceDE w:val="0"/>
      <w:autoSpaceDN w:val="0"/>
      <w:adjustRightInd w:val="0"/>
    </w:pPr>
    <w:rPr>
      <w:color w:val="000000"/>
      <w:sz w:val="24"/>
      <w:szCs w:val="24"/>
      <w:lang w:eastAsia="zh-CN"/>
    </w:rPr>
  </w:style>
  <w:style w:type="paragraph" w:styleId="BlockText">
    <w:name w:val="Block Text"/>
    <w:basedOn w:val="Normal"/>
    <w:rsid w:val="007A6D63"/>
    <w:pPr>
      <w:widowControl/>
      <w:tabs>
        <w:tab w:val="left" w:pos="720"/>
        <w:tab w:val="left" w:pos="1170"/>
      </w:tabs>
      <w:ind w:left="1200" w:right="-244" w:hanging="1600"/>
    </w:pPr>
    <w:rPr>
      <w:rFonts w:cs="Times New Roman"/>
      <w:kern w:val="0"/>
      <w:sz w:val="20"/>
      <w:szCs w:val="20"/>
    </w:rPr>
  </w:style>
  <w:style w:type="paragraph" w:styleId="Title">
    <w:name w:val="Title"/>
    <w:basedOn w:val="Normal"/>
    <w:next w:val="Normal"/>
    <w:link w:val="TitleChar"/>
    <w:uiPriority w:val="10"/>
    <w:qFormat/>
    <w:rsid w:val="007A6D63"/>
    <w:pPr>
      <w:spacing w:before="240" w:after="60"/>
      <w:jc w:val="center"/>
      <w:outlineLvl w:val="0"/>
    </w:pPr>
    <w:rPr>
      <w:rFonts w:ascii="Cambria" w:hAnsi="Cambria" w:cs="Times New Roman"/>
      <w:b/>
      <w:bCs/>
      <w:sz w:val="32"/>
      <w:szCs w:val="32"/>
    </w:rPr>
  </w:style>
  <w:style w:type="character" w:customStyle="1" w:styleId="TitleChar">
    <w:name w:val="Title Char"/>
    <w:link w:val="Title"/>
    <w:uiPriority w:val="10"/>
    <w:rsid w:val="007A6D63"/>
    <w:rPr>
      <w:rFonts w:ascii="Cambria" w:hAnsi="Cambria"/>
      <w:b/>
      <w:bCs/>
      <w:kern w:val="2"/>
      <w:sz w:val="32"/>
      <w:szCs w:val="32"/>
      <w:lang w:eastAsia="zh-TW"/>
    </w:rPr>
  </w:style>
  <w:style w:type="character" w:styleId="CommentReference">
    <w:name w:val="annotation reference"/>
    <w:uiPriority w:val="99"/>
    <w:semiHidden/>
    <w:unhideWhenUsed/>
    <w:rsid w:val="00FD1C18"/>
    <w:rPr>
      <w:sz w:val="16"/>
      <w:szCs w:val="16"/>
    </w:rPr>
  </w:style>
  <w:style w:type="paragraph" w:styleId="CommentText">
    <w:name w:val="annotation text"/>
    <w:basedOn w:val="Normal"/>
    <w:link w:val="CommentTextChar"/>
    <w:uiPriority w:val="99"/>
    <w:semiHidden/>
    <w:unhideWhenUsed/>
    <w:rsid w:val="00FD1C18"/>
    <w:rPr>
      <w:sz w:val="20"/>
      <w:szCs w:val="20"/>
    </w:rPr>
  </w:style>
  <w:style w:type="character" w:customStyle="1" w:styleId="CommentTextChar">
    <w:name w:val="Comment Text Char"/>
    <w:link w:val="CommentText"/>
    <w:uiPriority w:val="99"/>
    <w:semiHidden/>
    <w:rsid w:val="00FD1C18"/>
    <w:rPr>
      <w:rFonts w:cs="Angsana New"/>
      <w:kern w:val="2"/>
      <w:lang w:eastAsia="zh-TW"/>
    </w:rPr>
  </w:style>
  <w:style w:type="paragraph" w:styleId="CommentSubject">
    <w:name w:val="annotation subject"/>
    <w:basedOn w:val="CommentText"/>
    <w:next w:val="CommentText"/>
    <w:link w:val="CommentSubjectChar"/>
    <w:uiPriority w:val="99"/>
    <w:semiHidden/>
    <w:unhideWhenUsed/>
    <w:rsid w:val="00FD1C18"/>
    <w:rPr>
      <w:b/>
      <w:bCs/>
    </w:rPr>
  </w:style>
  <w:style w:type="character" w:customStyle="1" w:styleId="CommentSubjectChar">
    <w:name w:val="Comment Subject Char"/>
    <w:link w:val="CommentSubject"/>
    <w:uiPriority w:val="99"/>
    <w:semiHidden/>
    <w:rsid w:val="00FD1C18"/>
    <w:rPr>
      <w:rFonts w:cs="Angsana New"/>
      <w:b/>
      <w:bCs/>
      <w:kern w:val="2"/>
      <w:lang w:eastAsia="zh-TW"/>
    </w:rPr>
  </w:style>
  <w:style w:type="paragraph" w:styleId="Revision">
    <w:name w:val="Revision"/>
    <w:hidden/>
    <w:uiPriority w:val="99"/>
    <w:semiHidden/>
    <w:rsid w:val="00FD1C18"/>
    <w:rPr>
      <w:rFonts w:cs="Angsana New"/>
      <w:kern w:val="2"/>
      <w:sz w:val="24"/>
      <w:szCs w:val="24"/>
    </w:rPr>
  </w:style>
  <w:style w:type="paragraph" w:customStyle="1" w:styleId="CharChar2CharCharCharCharCharCharCharChar">
    <w:name w:val="Char Char2 Char Char Char Char Char Char Char Char"/>
    <w:basedOn w:val="Normal"/>
    <w:rsid w:val="00EB7935"/>
    <w:pPr>
      <w:widowControl/>
      <w:spacing w:after="160" w:line="240" w:lineRule="exact"/>
    </w:pPr>
    <w:rPr>
      <w:rFonts w:ascii="Verdana" w:eastAsia="Times New Roman"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896">
      <w:bodyDiv w:val="1"/>
      <w:marLeft w:val="0"/>
      <w:marRight w:val="0"/>
      <w:marTop w:val="0"/>
      <w:marBottom w:val="0"/>
      <w:divBdr>
        <w:top w:val="none" w:sz="0" w:space="0" w:color="auto"/>
        <w:left w:val="none" w:sz="0" w:space="0" w:color="auto"/>
        <w:bottom w:val="none" w:sz="0" w:space="0" w:color="auto"/>
        <w:right w:val="none" w:sz="0" w:space="0" w:color="auto"/>
      </w:divBdr>
    </w:div>
    <w:div w:id="147013939">
      <w:bodyDiv w:val="1"/>
      <w:marLeft w:val="0"/>
      <w:marRight w:val="0"/>
      <w:marTop w:val="0"/>
      <w:marBottom w:val="0"/>
      <w:divBdr>
        <w:top w:val="none" w:sz="0" w:space="0" w:color="auto"/>
        <w:left w:val="none" w:sz="0" w:space="0" w:color="auto"/>
        <w:bottom w:val="none" w:sz="0" w:space="0" w:color="auto"/>
        <w:right w:val="none" w:sz="0" w:space="0" w:color="auto"/>
      </w:divBdr>
    </w:div>
    <w:div w:id="260263389">
      <w:bodyDiv w:val="1"/>
      <w:marLeft w:val="0"/>
      <w:marRight w:val="0"/>
      <w:marTop w:val="0"/>
      <w:marBottom w:val="0"/>
      <w:divBdr>
        <w:top w:val="none" w:sz="0" w:space="0" w:color="auto"/>
        <w:left w:val="none" w:sz="0" w:space="0" w:color="auto"/>
        <w:bottom w:val="none" w:sz="0" w:space="0" w:color="auto"/>
        <w:right w:val="none" w:sz="0" w:space="0" w:color="auto"/>
      </w:divBdr>
    </w:div>
    <w:div w:id="440496417">
      <w:bodyDiv w:val="1"/>
      <w:marLeft w:val="0"/>
      <w:marRight w:val="0"/>
      <w:marTop w:val="0"/>
      <w:marBottom w:val="0"/>
      <w:divBdr>
        <w:top w:val="none" w:sz="0" w:space="0" w:color="auto"/>
        <w:left w:val="none" w:sz="0" w:space="0" w:color="auto"/>
        <w:bottom w:val="none" w:sz="0" w:space="0" w:color="auto"/>
        <w:right w:val="none" w:sz="0" w:space="0" w:color="auto"/>
      </w:divBdr>
    </w:div>
    <w:div w:id="484708705">
      <w:bodyDiv w:val="1"/>
      <w:marLeft w:val="0"/>
      <w:marRight w:val="0"/>
      <w:marTop w:val="0"/>
      <w:marBottom w:val="0"/>
      <w:divBdr>
        <w:top w:val="none" w:sz="0" w:space="0" w:color="auto"/>
        <w:left w:val="none" w:sz="0" w:space="0" w:color="auto"/>
        <w:bottom w:val="none" w:sz="0" w:space="0" w:color="auto"/>
        <w:right w:val="none" w:sz="0" w:space="0" w:color="auto"/>
      </w:divBdr>
    </w:div>
    <w:div w:id="547839288">
      <w:bodyDiv w:val="1"/>
      <w:marLeft w:val="0"/>
      <w:marRight w:val="0"/>
      <w:marTop w:val="0"/>
      <w:marBottom w:val="0"/>
      <w:divBdr>
        <w:top w:val="none" w:sz="0" w:space="0" w:color="auto"/>
        <w:left w:val="none" w:sz="0" w:space="0" w:color="auto"/>
        <w:bottom w:val="none" w:sz="0" w:space="0" w:color="auto"/>
        <w:right w:val="none" w:sz="0" w:space="0" w:color="auto"/>
      </w:divBdr>
    </w:div>
    <w:div w:id="593975760">
      <w:bodyDiv w:val="1"/>
      <w:marLeft w:val="0"/>
      <w:marRight w:val="0"/>
      <w:marTop w:val="0"/>
      <w:marBottom w:val="0"/>
      <w:divBdr>
        <w:top w:val="none" w:sz="0" w:space="0" w:color="auto"/>
        <w:left w:val="none" w:sz="0" w:space="0" w:color="auto"/>
        <w:bottom w:val="none" w:sz="0" w:space="0" w:color="auto"/>
        <w:right w:val="none" w:sz="0" w:space="0" w:color="auto"/>
      </w:divBdr>
    </w:div>
    <w:div w:id="915556672">
      <w:bodyDiv w:val="1"/>
      <w:marLeft w:val="0"/>
      <w:marRight w:val="0"/>
      <w:marTop w:val="0"/>
      <w:marBottom w:val="0"/>
      <w:divBdr>
        <w:top w:val="none" w:sz="0" w:space="0" w:color="auto"/>
        <w:left w:val="none" w:sz="0" w:space="0" w:color="auto"/>
        <w:bottom w:val="none" w:sz="0" w:space="0" w:color="auto"/>
        <w:right w:val="none" w:sz="0" w:space="0" w:color="auto"/>
      </w:divBdr>
    </w:div>
    <w:div w:id="967390711">
      <w:bodyDiv w:val="1"/>
      <w:marLeft w:val="0"/>
      <w:marRight w:val="0"/>
      <w:marTop w:val="0"/>
      <w:marBottom w:val="0"/>
      <w:divBdr>
        <w:top w:val="none" w:sz="0" w:space="0" w:color="auto"/>
        <w:left w:val="none" w:sz="0" w:space="0" w:color="auto"/>
        <w:bottom w:val="none" w:sz="0" w:space="0" w:color="auto"/>
        <w:right w:val="none" w:sz="0" w:space="0" w:color="auto"/>
      </w:divBdr>
    </w:div>
    <w:div w:id="1010136389">
      <w:bodyDiv w:val="1"/>
      <w:marLeft w:val="0"/>
      <w:marRight w:val="0"/>
      <w:marTop w:val="0"/>
      <w:marBottom w:val="0"/>
      <w:divBdr>
        <w:top w:val="none" w:sz="0" w:space="0" w:color="auto"/>
        <w:left w:val="none" w:sz="0" w:space="0" w:color="auto"/>
        <w:bottom w:val="none" w:sz="0" w:space="0" w:color="auto"/>
        <w:right w:val="none" w:sz="0" w:space="0" w:color="auto"/>
      </w:divBdr>
    </w:div>
    <w:div w:id="1181431590">
      <w:bodyDiv w:val="1"/>
      <w:marLeft w:val="0"/>
      <w:marRight w:val="0"/>
      <w:marTop w:val="0"/>
      <w:marBottom w:val="0"/>
      <w:divBdr>
        <w:top w:val="none" w:sz="0" w:space="0" w:color="auto"/>
        <w:left w:val="none" w:sz="0" w:space="0" w:color="auto"/>
        <w:bottom w:val="none" w:sz="0" w:space="0" w:color="auto"/>
        <w:right w:val="none" w:sz="0" w:space="0" w:color="auto"/>
      </w:divBdr>
    </w:div>
    <w:div w:id="1231110848">
      <w:bodyDiv w:val="1"/>
      <w:marLeft w:val="0"/>
      <w:marRight w:val="0"/>
      <w:marTop w:val="0"/>
      <w:marBottom w:val="0"/>
      <w:divBdr>
        <w:top w:val="none" w:sz="0" w:space="0" w:color="auto"/>
        <w:left w:val="none" w:sz="0" w:space="0" w:color="auto"/>
        <w:bottom w:val="none" w:sz="0" w:space="0" w:color="auto"/>
        <w:right w:val="none" w:sz="0" w:space="0" w:color="auto"/>
      </w:divBdr>
    </w:div>
    <w:div w:id="1411077639">
      <w:bodyDiv w:val="1"/>
      <w:marLeft w:val="0"/>
      <w:marRight w:val="0"/>
      <w:marTop w:val="0"/>
      <w:marBottom w:val="0"/>
      <w:divBdr>
        <w:top w:val="none" w:sz="0" w:space="0" w:color="auto"/>
        <w:left w:val="none" w:sz="0" w:space="0" w:color="auto"/>
        <w:bottom w:val="none" w:sz="0" w:space="0" w:color="auto"/>
        <w:right w:val="none" w:sz="0" w:space="0" w:color="auto"/>
      </w:divBdr>
    </w:div>
    <w:div w:id="1610619265">
      <w:bodyDiv w:val="1"/>
      <w:marLeft w:val="0"/>
      <w:marRight w:val="0"/>
      <w:marTop w:val="0"/>
      <w:marBottom w:val="0"/>
      <w:divBdr>
        <w:top w:val="none" w:sz="0" w:space="0" w:color="auto"/>
        <w:left w:val="none" w:sz="0" w:space="0" w:color="auto"/>
        <w:bottom w:val="none" w:sz="0" w:space="0" w:color="auto"/>
        <w:right w:val="none" w:sz="0" w:space="0" w:color="auto"/>
      </w:divBdr>
    </w:div>
    <w:div w:id="1815874727">
      <w:bodyDiv w:val="1"/>
      <w:marLeft w:val="0"/>
      <w:marRight w:val="0"/>
      <w:marTop w:val="0"/>
      <w:marBottom w:val="0"/>
      <w:divBdr>
        <w:top w:val="none" w:sz="0" w:space="0" w:color="auto"/>
        <w:left w:val="none" w:sz="0" w:space="0" w:color="auto"/>
        <w:bottom w:val="none" w:sz="0" w:space="0" w:color="auto"/>
        <w:right w:val="none" w:sz="0" w:space="0" w:color="auto"/>
      </w:divBdr>
    </w:div>
    <w:div w:id="1866673623">
      <w:bodyDiv w:val="1"/>
      <w:marLeft w:val="0"/>
      <w:marRight w:val="0"/>
      <w:marTop w:val="0"/>
      <w:marBottom w:val="0"/>
      <w:divBdr>
        <w:top w:val="none" w:sz="0" w:space="0" w:color="auto"/>
        <w:left w:val="none" w:sz="0" w:space="0" w:color="auto"/>
        <w:bottom w:val="none" w:sz="0" w:space="0" w:color="auto"/>
        <w:right w:val="none" w:sz="0" w:space="0" w:color="auto"/>
      </w:divBdr>
    </w:div>
    <w:div w:id="1895583446">
      <w:bodyDiv w:val="1"/>
      <w:marLeft w:val="0"/>
      <w:marRight w:val="0"/>
      <w:marTop w:val="0"/>
      <w:marBottom w:val="0"/>
      <w:divBdr>
        <w:top w:val="none" w:sz="0" w:space="0" w:color="auto"/>
        <w:left w:val="none" w:sz="0" w:space="0" w:color="auto"/>
        <w:bottom w:val="none" w:sz="0" w:space="0" w:color="auto"/>
        <w:right w:val="none" w:sz="0" w:space="0" w:color="auto"/>
      </w:divBdr>
    </w:div>
    <w:div w:id="1969119351">
      <w:bodyDiv w:val="1"/>
      <w:marLeft w:val="0"/>
      <w:marRight w:val="0"/>
      <w:marTop w:val="0"/>
      <w:marBottom w:val="0"/>
      <w:divBdr>
        <w:top w:val="none" w:sz="0" w:space="0" w:color="auto"/>
        <w:left w:val="none" w:sz="0" w:space="0" w:color="auto"/>
        <w:bottom w:val="none" w:sz="0" w:space="0" w:color="auto"/>
        <w:right w:val="none" w:sz="0" w:space="0" w:color="auto"/>
      </w:divBdr>
    </w:div>
    <w:div w:id="21451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katssupport@hkex.com.h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9E40-CB59-4A27-957D-CD3BFFF9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Stock Exchange of Hong Kong Limited</vt:lpstr>
    </vt:vector>
  </TitlesOfParts>
  <Company>HKEx</Company>
  <LinksUpToDate>false</LinksUpToDate>
  <CharactersWithSpaces>12125</CharactersWithSpaces>
  <SharedDoc>false</SharedDoc>
  <HLinks>
    <vt:vector size="18" baseType="variant">
      <vt:variant>
        <vt:i4>4259903</vt:i4>
      </vt:variant>
      <vt:variant>
        <vt:i4>6</vt:i4>
      </vt:variant>
      <vt:variant>
        <vt:i4>0</vt:i4>
      </vt:variant>
      <vt:variant>
        <vt:i4>5</vt:i4>
      </vt:variant>
      <vt:variant>
        <vt:lpwstr>mailto:ClickSupport@hkex.com.hk</vt:lpwstr>
      </vt:variant>
      <vt:variant>
        <vt:lpwstr/>
      </vt:variant>
      <vt:variant>
        <vt:i4>4259903</vt:i4>
      </vt:variant>
      <vt:variant>
        <vt:i4>3</vt:i4>
      </vt:variant>
      <vt:variant>
        <vt:i4>0</vt:i4>
      </vt:variant>
      <vt:variant>
        <vt:i4>5</vt:i4>
      </vt:variant>
      <vt:variant>
        <vt:lpwstr>mailto:ClickSupport@hkex.com.hk</vt:lpwstr>
      </vt:variant>
      <vt:variant>
        <vt:lpwstr/>
      </vt:variant>
      <vt:variant>
        <vt:i4>7995515</vt:i4>
      </vt:variant>
      <vt:variant>
        <vt:i4>0</vt:i4>
      </vt:variant>
      <vt:variant>
        <vt:i4>0</vt:i4>
      </vt:variant>
      <vt:variant>
        <vt:i4>5</vt:i4>
      </vt:variant>
      <vt:variant>
        <vt:lpwstr>http://www.hkex.com.hk/ptrm.htm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Stock Exchange of Hong Kong Limited</dc:title>
  <dc:creator>Margaret Leung</dc:creator>
  <cp:lastModifiedBy>DoraTo</cp:lastModifiedBy>
  <cp:revision>4</cp:revision>
  <cp:lastPrinted>2015-06-01T09:53:00Z</cp:lastPrinted>
  <dcterms:created xsi:type="dcterms:W3CDTF">2018-11-10T06:35:00Z</dcterms:created>
  <dcterms:modified xsi:type="dcterms:W3CDTF">2018-11-10T06:39:00Z</dcterms:modified>
</cp:coreProperties>
</file>