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AAA0" w14:textId="77777777" w:rsidR="00F91AAF" w:rsidRPr="00294337" w:rsidRDefault="00221EF6" w:rsidP="00453325">
      <w:pPr>
        <w:keepNext/>
        <w:ind w:left="119" w:hanging="119"/>
        <w:jc w:val="center"/>
        <w:outlineLvl w:val="2"/>
        <w:rPr>
          <w:rFonts w:ascii="Arial" w:hAnsi="Arial" w:cs="Arial"/>
          <w:b/>
          <w:bCs/>
          <w:caps/>
          <w:color w:val="000000"/>
          <w:lang w:bidi="hi-IN"/>
        </w:rPr>
      </w:pPr>
      <w:r w:rsidRPr="00294337">
        <w:rPr>
          <w:rFonts w:ascii="Arial" w:hAnsi="Arial" w:cs="Arial"/>
          <w:b/>
          <w:bCs/>
          <w:caps/>
          <w:color w:val="000000"/>
          <w:lang w:bidi="hi-IN"/>
        </w:rPr>
        <w:t>CHECKLIST</w:t>
      </w:r>
      <w:r w:rsidR="00563A12" w:rsidRPr="00294337">
        <w:rPr>
          <w:rFonts w:ascii="Arial" w:hAnsi="Arial" w:cs="Arial"/>
          <w:b/>
          <w:bCs/>
          <w:caps/>
          <w:color w:val="000000"/>
          <w:lang w:bidi="hi-IN"/>
        </w:rPr>
        <w:t xml:space="preserve"> </w:t>
      </w:r>
    </w:p>
    <w:p w14:paraId="5D58816F" w14:textId="77777777" w:rsidR="00453325" w:rsidRPr="00294337" w:rsidRDefault="00F91AAF" w:rsidP="00453325">
      <w:pPr>
        <w:keepNext/>
        <w:ind w:left="119" w:hanging="119"/>
        <w:jc w:val="center"/>
        <w:outlineLvl w:val="2"/>
        <w:rPr>
          <w:rFonts w:ascii="Arial" w:hAnsi="Arial" w:cs="Arial"/>
          <w:b/>
          <w:bCs/>
          <w:caps/>
          <w:color w:val="000000"/>
          <w:lang w:bidi="hi-IN"/>
        </w:rPr>
      </w:pPr>
      <w:r w:rsidRPr="00294337">
        <w:rPr>
          <w:rFonts w:ascii="Arial" w:hAnsi="Arial" w:cs="Arial"/>
          <w:b/>
          <w:bCs/>
          <w:caps/>
          <w:color w:val="000000"/>
          <w:lang w:bidi="hi-IN"/>
        </w:rPr>
        <w:t xml:space="preserve">CIRCULAR </w:t>
      </w:r>
      <w:r w:rsidR="00A5281C" w:rsidRPr="00294337">
        <w:rPr>
          <w:rFonts w:ascii="Arial" w:hAnsi="Arial" w:cs="Arial"/>
          <w:b/>
          <w:bCs/>
          <w:caps/>
          <w:color w:val="000000"/>
          <w:lang w:bidi="hi-IN"/>
        </w:rPr>
        <w:t xml:space="preserve">FOR </w:t>
      </w:r>
      <w:r w:rsidR="00453325" w:rsidRPr="00294337">
        <w:rPr>
          <w:rFonts w:ascii="Arial" w:hAnsi="Arial" w:cs="Arial"/>
          <w:b/>
          <w:bCs/>
          <w:caps/>
          <w:color w:val="000000"/>
          <w:lang w:bidi="hi-IN"/>
        </w:rPr>
        <w:t xml:space="preserve">CONNECTED TRANSACTION </w:t>
      </w:r>
    </w:p>
    <w:p w14:paraId="276A59D7" w14:textId="77777777" w:rsidR="007A2064" w:rsidRPr="00294337" w:rsidRDefault="007A2064" w:rsidP="00453325">
      <w:pPr>
        <w:keepNext/>
        <w:ind w:left="119" w:hanging="119"/>
        <w:jc w:val="center"/>
        <w:outlineLvl w:val="2"/>
        <w:rPr>
          <w:rFonts w:ascii="Arial" w:hAnsi="Arial" w:cs="Arial"/>
          <w:b/>
          <w:bCs/>
          <w:caps/>
          <w:color w:val="000000"/>
          <w:lang w:bidi="hi-IN"/>
        </w:rPr>
      </w:pPr>
      <w:r w:rsidRPr="00294337">
        <w:rPr>
          <w:rFonts w:ascii="Arial" w:hAnsi="Arial" w:cs="Arial"/>
          <w:b/>
          <w:bCs/>
          <w:caps/>
          <w:color w:val="000000"/>
          <w:lang w:bidi="hi-IN"/>
        </w:rPr>
        <w:t>(Main board)</w:t>
      </w:r>
    </w:p>
    <w:p w14:paraId="360550C4" w14:textId="77777777" w:rsidR="00F91AAF" w:rsidRPr="00294337" w:rsidRDefault="00F91AAF" w:rsidP="00F91AAF">
      <w:pPr>
        <w:rPr>
          <w:rFonts w:ascii="Arial" w:hAnsi="Arial" w:cs="Arial"/>
          <w:sz w:val="18"/>
          <w:szCs w:val="18"/>
          <w:lang w:bidi="hi-IN"/>
        </w:rPr>
      </w:pPr>
    </w:p>
    <w:tbl>
      <w:tblPr>
        <w:tblW w:w="8668" w:type="dxa"/>
        <w:tblCellMar>
          <w:left w:w="28" w:type="dxa"/>
          <w:right w:w="28" w:type="dxa"/>
        </w:tblCellMar>
        <w:tblLook w:val="0000" w:firstRow="0" w:lastRow="0" w:firstColumn="0" w:lastColumn="0" w:noHBand="0" w:noVBand="0"/>
      </w:tblPr>
      <w:tblGrid>
        <w:gridCol w:w="2428"/>
        <w:gridCol w:w="353"/>
        <w:gridCol w:w="5887"/>
      </w:tblGrid>
      <w:tr w:rsidR="000D75F0" w:rsidRPr="00294337" w14:paraId="446FB30C" w14:textId="77777777">
        <w:trPr>
          <w:cantSplit/>
          <w:trHeight w:val="285"/>
        </w:trPr>
        <w:tc>
          <w:tcPr>
            <w:tcW w:w="2428" w:type="dxa"/>
            <w:vAlign w:val="bottom"/>
          </w:tcPr>
          <w:p w14:paraId="04F849DF" w14:textId="77777777" w:rsidR="000D75F0" w:rsidRPr="00294337" w:rsidRDefault="000D75F0" w:rsidP="00150689">
            <w:pPr>
              <w:rPr>
                <w:rFonts w:ascii="Arial" w:hAnsi="Arial" w:cs="Arial"/>
                <w:b/>
                <w:sz w:val="18"/>
                <w:szCs w:val="18"/>
                <w:lang w:bidi="hi-IN"/>
              </w:rPr>
            </w:pPr>
            <w:r w:rsidRPr="00294337">
              <w:rPr>
                <w:rFonts w:ascii="Arial" w:hAnsi="Arial" w:cs="Arial"/>
                <w:b/>
                <w:sz w:val="18"/>
                <w:szCs w:val="18"/>
                <w:lang w:bidi="hi-IN"/>
              </w:rPr>
              <w:t>Name of Issuer</w:t>
            </w:r>
          </w:p>
        </w:tc>
        <w:tc>
          <w:tcPr>
            <w:tcW w:w="353" w:type="dxa"/>
            <w:shd w:val="clear" w:color="auto" w:fill="auto"/>
            <w:vAlign w:val="bottom"/>
          </w:tcPr>
          <w:p w14:paraId="44369B3F" w14:textId="77777777" w:rsidR="000D75F0" w:rsidRPr="00294337" w:rsidRDefault="000D75F0" w:rsidP="00150689">
            <w:pPr>
              <w:rPr>
                <w:rFonts w:ascii="Arial" w:hAnsi="Arial" w:cs="Arial"/>
                <w:b/>
                <w:sz w:val="18"/>
                <w:szCs w:val="18"/>
                <w:lang w:bidi="hi-IN"/>
              </w:rPr>
            </w:pPr>
            <w:r w:rsidRPr="00294337">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7DEE924E" w14:textId="77777777" w:rsidR="000D75F0" w:rsidRPr="00294337" w:rsidRDefault="000D75F0" w:rsidP="00150689">
            <w:pPr>
              <w:ind w:left="212" w:hanging="212"/>
              <w:rPr>
                <w:rFonts w:ascii="Arial" w:hAnsi="Arial" w:cs="Arial"/>
                <w:b/>
                <w:sz w:val="18"/>
                <w:szCs w:val="18"/>
                <w:lang w:bidi="hi-IN"/>
              </w:rPr>
            </w:pPr>
            <w:r w:rsidRPr="00294337">
              <w:rPr>
                <w:rFonts w:ascii="Arial" w:hAnsi="Arial" w:cs="Arial"/>
                <w:b/>
                <w:sz w:val="18"/>
                <w:szCs w:val="18"/>
                <w:lang w:bidi="hi-IN"/>
              </w:rPr>
              <w:t xml:space="preserve">     </w:t>
            </w:r>
            <w:r w:rsidRPr="00294337">
              <w:rPr>
                <w:rFonts w:ascii="Arial" w:hAnsi="Arial" w:cs="Arial"/>
                <w:b/>
                <w:sz w:val="18"/>
                <w:szCs w:val="18"/>
                <w:lang w:bidi="hi-IN"/>
              </w:rPr>
              <w:fldChar w:fldCharType="begin">
                <w:ffData>
                  <w:name w:val="Text1"/>
                  <w:enabled/>
                  <w:calcOnExit w:val="0"/>
                  <w:textInput/>
                </w:ffData>
              </w:fldChar>
            </w:r>
            <w:r w:rsidRPr="00294337">
              <w:rPr>
                <w:rFonts w:ascii="Arial" w:hAnsi="Arial" w:cs="Arial"/>
                <w:b/>
                <w:sz w:val="18"/>
                <w:szCs w:val="18"/>
                <w:lang w:bidi="hi-IN"/>
              </w:rPr>
              <w:instrText xml:space="preserve"> FORMTEXT </w:instrText>
            </w:r>
            <w:r w:rsidRPr="00294337">
              <w:rPr>
                <w:rFonts w:ascii="Arial" w:hAnsi="Arial" w:cs="Arial"/>
                <w:b/>
                <w:sz w:val="18"/>
                <w:szCs w:val="18"/>
                <w:lang w:bidi="hi-IN"/>
              </w:rPr>
            </w:r>
            <w:r w:rsidRPr="00294337">
              <w:rPr>
                <w:rFonts w:ascii="Arial" w:hAnsi="Arial" w:cs="Arial"/>
                <w:b/>
                <w:sz w:val="18"/>
                <w:szCs w:val="18"/>
                <w:lang w:bidi="hi-IN"/>
              </w:rPr>
              <w:fldChar w:fldCharType="separate"/>
            </w:r>
            <w:r w:rsidRPr="00294337">
              <w:rPr>
                <w:rFonts w:ascii="Arial" w:hAnsi="Arial" w:cs="Arial"/>
                <w:b/>
                <w:noProof/>
                <w:sz w:val="18"/>
                <w:szCs w:val="18"/>
                <w:lang w:bidi="hi-IN"/>
              </w:rPr>
              <w:t> </w:t>
            </w:r>
            <w:r w:rsidRPr="00294337">
              <w:rPr>
                <w:rFonts w:ascii="Arial" w:hAnsi="Arial" w:cs="Arial"/>
                <w:b/>
                <w:noProof/>
                <w:sz w:val="18"/>
                <w:szCs w:val="18"/>
                <w:lang w:bidi="hi-IN"/>
              </w:rPr>
              <w:t> </w:t>
            </w:r>
            <w:r w:rsidRPr="00294337">
              <w:rPr>
                <w:rFonts w:ascii="Arial" w:hAnsi="Arial" w:cs="Arial"/>
                <w:b/>
                <w:noProof/>
                <w:sz w:val="18"/>
                <w:szCs w:val="18"/>
                <w:lang w:bidi="hi-IN"/>
              </w:rPr>
              <w:t> </w:t>
            </w:r>
            <w:r w:rsidRPr="00294337">
              <w:rPr>
                <w:rFonts w:ascii="Arial" w:hAnsi="Arial" w:cs="Arial"/>
                <w:b/>
                <w:noProof/>
                <w:sz w:val="18"/>
                <w:szCs w:val="18"/>
                <w:lang w:bidi="hi-IN"/>
              </w:rPr>
              <w:t> </w:t>
            </w:r>
            <w:r w:rsidRPr="00294337">
              <w:rPr>
                <w:rFonts w:ascii="Arial" w:hAnsi="Arial" w:cs="Arial"/>
                <w:b/>
                <w:noProof/>
                <w:sz w:val="18"/>
                <w:szCs w:val="18"/>
                <w:lang w:bidi="hi-IN"/>
              </w:rPr>
              <w:t> </w:t>
            </w:r>
            <w:r w:rsidRPr="00294337">
              <w:rPr>
                <w:rFonts w:ascii="Arial" w:hAnsi="Arial" w:cs="Arial"/>
                <w:b/>
                <w:sz w:val="18"/>
                <w:szCs w:val="18"/>
                <w:lang w:bidi="hi-IN"/>
              </w:rPr>
              <w:fldChar w:fldCharType="end"/>
            </w:r>
          </w:p>
        </w:tc>
      </w:tr>
      <w:tr w:rsidR="000D75F0" w:rsidRPr="00294337" w14:paraId="66514EAA" w14:textId="77777777">
        <w:trPr>
          <w:trHeight w:val="313"/>
        </w:trPr>
        <w:tc>
          <w:tcPr>
            <w:tcW w:w="2428" w:type="dxa"/>
            <w:vAlign w:val="bottom"/>
          </w:tcPr>
          <w:p w14:paraId="0C349ED1" w14:textId="77777777" w:rsidR="000D75F0" w:rsidRPr="00294337" w:rsidRDefault="000D75F0" w:rsidP="00150689">
            <w:pPr>
              <w:rPr>
                <w:rFonts w:ascii="Arial" w:hAnsi="Arial" w:cs="Arial"/>
                <w:b/>
                <w:sz w:val="18"/>
                <w:szCs w:val="18"/>
                <w:u w:val="single"/>
                <w:lang w:bidi="hi-IN"/>
              </w:rPr>
            </w:pPr>
            <w:r w:rsidRPr="00294337">
              <w:rPr>
                <w:rFonts w:ascii="Arial" w:hAnsi="Arial" w:cs="Arial"/>
                <w:b/>
                <w:sz w:val="18"/>
                <w:szCs w:val="18"/>
                <w:lang w:bidi="hi-IN"/>
              </w:rPr>
              <w:t>Case Number</w:t>
            </w:r>
          </w:p>
        </w:tc>
        <w:tc>
          <w:tcPr>
            <w:tcW w:w="353" w:type="dxa"/>
            <w:shd w:val="clear" w:color="auto" w:fill="auto"/>
            <w:vAlign w:val="bottom"/>
          </w:tcPr>
          <w:p w14:paraId="59BD6807" w14:textId="77777777" w:rsidR="000D75F0" w:rsidRPr="00294337" w:rsidRDefault="000D75F0" w:rsidP="00150689">
            <w:pPr>
              <w:rPr>
                <w:rFonts w:ascii="Arial" w:hAnsi="Arial" w:cs="Arial"/>
                <w:b/>
                <w:sz w:val="18"/>
                <w:szCs w:val="18"/>
                <w:u w:val="single"/>
                <w:lang w:bidi="hi-IN"/>
              </w:rPr>
            </w:pPr>
            <w:r w:rsidRPr="00294337">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524CC5E9" w14:textId="77777777" w:rsidR="000D75F0" w:rsidRPr="00294337" w:rsidRDefault="000D75F0" w:rsidP="00150689">
            <w:pPr>
              <w:rPr>
                <w:rFonts w:ascii="Arial" w:hAnsi="Arial" w:cs="Arial"/>
                <w:b/>
                <w:color w:val="0000FF"/>
                <w:sz w:val="18"/>
                <w:szCs w:val="18"/>
                <w:lang w:bidi="hi-IN"/>
              </w:rPr>
            </w:pPr>
            <w:r w:rsidRPr="00294337">
              <w:rPr>
                <w:rFonts w:ascii="Arial" w:hAnsi="Arial" w:cs="Arial"/>
                <w:b/>
                <w:noProof/>
                <w:color w:val="0000FF"/>
                <w:sz w:val="18"/>
                <w:szCs w:val="18"/>
                <w:lang w:bidi="hi-IN"/>
              </w:rPr>
              <w:t>     </w:t>
            </w:r>
            <w:r w:rsidRPr="00294337">
              <w:rPr>
                <w:rFonts w:ascii="Arial" w:hAnsi="Arial" w:cs="Arial"/>
                <w:b/>
                <w:color w:val="0000FF"/>
                <w:sz w:val="18"/>
                <w:szCs w:val="18"/>
                <w:lang w:bidi="hi-IN"/>
              </w:rPr>
              <w:fldChar w:fldCharType="begin">
                <w:ffData>
                  <w:name w:val="Text1"/>
                  <w:enabled/>
                  <w:calcOnExit w:val="0"/>
                  <w:textInput/>
                </w:ffData>
              </w:fldChar>
            </w:r>
            <w:r w:rsidRPr="00294337">
              <w:rPr>
                <w:rFonts w:ascii="Arial" w:hAnsi="Arial" w:cs="Arial"/>
                <w:b/>
                <w:color w:val="0000FF"/>
                <w:sz w:val="18"/>
                <w:szCs w:val="18"/>
                <w:lang w:bidi="hi-IN"/>
              </w:rPr>
              <w:instrText xml:space="preserve"> FORMTEXT </w:instrText>
            </w:r>
            <w:r w:rsidRPr="00294337">
              <w:rPr>
                <w:rFonts w:ascii="Arial" w:hAnsi="Arial" w:cs="Arial"/>
                <w:b/>
                <w:color w:val="0000FF"/>
                <w:sz w:val="18"/>
                <w:szCs w:val="18"/>
                <w:lang w:bidi="hi-IN"/>
              </w:rPr>
            </w:r>
            <w:r w:rsidRPr="00294337">
              <w:rPr>
                <w:rFonts w:ascii="Arial" w:hAnsi="Arial" w:cs="Arial"/>
                <w:b/>
                <w:color w:val="0000FF"/>
                <w:sz w:val="18"/>
                <w:szCs w:val="18"/>
                <w:lang w:bidi="hi-IN"/>
              </w:rPr>
              <w:fldChar w:fldCharType="separate"/>
            </w:r>
            <w:r w:rsidRPr="00294337">
              <w:rPr>
                <w:rFonts w:ascii="Arial" w:hAnsi="Arial" w:cs="Arial"/>
                <w:b/>
                <w:noProof/>
                <w:color w:val="0000FF"/>
                <w:sz w:val="18"/>
                <w:szCs w:val="18"/>
                <w:lang w:bidi="hi-IN"/>
              </w:rPr>
              <w:t> </w:t>
            </w:r>
            <w:r w:rsidRPr="00294337">
              <w:rPr>
                <w:rFonts w:ascii="Arial" w:hAnsi="Arial" w:cs="Arial"/>
                <w:b/>
                <w:noProof/>
                <w:color w:val="0000FF"/>
                <w:sz w:val="18"/>
                <w:szCs w:val="18"/>
                <w:lang w:bidi="hi-IN"/>
              </w:rPr>
              <w:t> </w:t>
            </w:r>
            <w:r w:rsidRPr="00294337">
              <w:rPr>
                <w:rFonts w:ascii="Arial" w:hAnsi="Arial" w:cs="Arial"/>
                <w:b/>
                <w:noProof/>
                <w:color w:val="0000FF"/>
                <w:sz w:val="18"/>
                <w:szCs w:val="18"/>
                <w:lang w:bidi="hi-IN"/>
              </w:rPr>
              <w:t> </w:t>
            </w:r>
            <w:r w:rsidRPr="00294337">
              <w:rPr>
                <w:rFonts w:ascii="Arial" w:hAnsi="Arial" w:cs="Arial"/>
                <w:b/>
                <w:noProof/>
                <w:color w:val="0000FF"/>
                <w:sz w:val="18"/>
                <w:szCs w:val="18"/>
                <w:lang w:bidi="hi-IN"/>
              </w:rPr>
              <w:t> </w:t>
            </w:r>
            <w:r w:rsidRPr="00294337">
              <w:rPr>
                <w:rFonts w:ascii="Arial" w:hAnsi="Arial" w:cs="Arial"/>
                <w:b/>
                <w:noProof/>
                <w:color w:val="0000FF"/>
                <w:sz w:val="18"/>
                <w:szCs w:val="18"/>
                <w:lang w:bidi="hi-IN"/>
              </w:rPr>
              <w:t> </w:t>
            </w:r>
            <w:r w:rsidRPr="00294337">
              <w:rPr>
                <w:rFonts w:ascii="Arial" w:hAnsi="Arial" w:cs="Arial"/>
                <w:b/>
                <w:color w:val="0000FF"/>
                <w:sz w:val="18"/>
                <w:szCs w:val="18"/>
                <w:lang w:bidi="hi-IN"/>
              </w:rPr>
              <w:fldChar w:fldCharType="end"/>
            </w:r>
          </w:p>
        </w:tc>
      </w:tr>
      <w:tr w:rsidR="000D75F0" w:rsidRPr="00294337" w14:paraId="14736E5B" w14:textId="77777777">
        <w:trPr>
          <w:trHeight w:val="324"/>
        </w:trPr>
        <w:tc>
          <w:tcPr>
            <w:tcW w:w="2428" w:type="dxa"/>
            <w:vAlign w:val="bottom"/>
          </w:tcPr>
          <w:p w14:paraId="5843B37C" w14:textId="77777777" w:rsidR="000D75F0" w:rsidRPr="00294337" w:rsidRDefault="000D75F0" w:rsidP="00150689">
            <w:pPr>
              <w:rPr>
                <w:rFonts w:ascii="Arial" w:hAnsi="Arial" w:cs="Arial"/>
                <w:b/>
                <w:sz w:val="18"/>
                <w:szCs w:val="18"/>
                <w:u w:val="single"/>
                <w:lang w:bidi="hi-IN"/>
              </w:rPr>
            </w:pPr>
            <w:r w:rsidRPr="00294337">
              <w:rPr>
                <w:rFonts w:ascii="Arial" w:hAnsi="Arial" w:cs="Arial"/>
                <w:b/>
                <w:sz w:val="18"/>
                <w:szCs w:val="18"/>
                <w:lang w:bidi="hi-IN"/>
              </w:rPr>
              <w:t xml:space="preserve">Description of Transaction </w:t>
            </w:r>
          </w:p>
        </w:tc>
        <w:tc>
          <w:tcPr>
            <w:tcW w:w="353" w:type="dxa"/>
            <w:shd w:val="clear" w:color="auto" w:fill="auto"/>
            <w:vAlign w:val="bottom"/>
          </w:tcPr>
          <w:p w14:paraId="3849932F" w14:textId="77777777" w:rsidR="000D75F0" w:rsidRPr="00294337" w:rsidRDefault="000D75F0" w:rsidP="00150689">
            <w:pPr>
              <w:rPr>
                <w:rFonts w:ascii="Arial" w:hAnsi="Arial" w:cs="Arial"/>
                <w:b/>
                <w:sz w:val="18"/>
                <w:szCs w:val="18"/>
                <w:u w:val="single"/>
                <w:lang w:bidi="hi-IN"/>
              </w:rPr>
            </w:pPr>
            <w:r w:rsidRPr="00294337">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79A04491" w14:textId="77777777" w:rsidR="000D75F0" w:rsidRPr="00294337" w:rsidRDefault="000D75F0" w:rsidP="00150689">
            <w:pPr>
              <w:ind w:left="212" w:hanging="212"/>
              <w:rPr>
                <w:rFonts w:ascii="Arial" w:hAnsi="Arial" w:cs="Arial"/>
                <w:b/>
                <w:color w:val="0000FF"/>
                <w:sz w:val="18"/>
                <w:szCs w:val="18"/>
                <w:lang w:bidi="hi-IN"/>
              </w:rPr>
            </w:pPr>
            <w:r w:rsidRPr="00294337">
              <w:rPr>
                <w:rFonts w:ascii="Arial" w:hAnsi="Arial" w:cs="Arial"/>
                <w:b/>
                <w:noProof/>
                <w:color w:val="0000FF"/>
                <w:sz w:val="18"/>
                <w:szCs w:val="18"/>
                <w:lang w:bidi="hi-IN"/>
              </w:rPr>
              <w:t>     </w:t>
            </w:r>
            <w:r w:rsidRPr="00294337">
              <w:rPr>
                <w:rFonts w:ascii="Arial" w:hAnsi="Arial" w:cs="Arial"/>
                <w:b/>
                <w:sz w:val="18"/>
                <w:szCs w:val="18"/>
                <w:lang w:bidi="hi-IN"/>
              </w:rPr>
              <w:fldChar w:fldCharType="begin">
                <w:ffData>
                  <w:name w:val=""/>
                  <w:enabled/>
                  <w:calcOnExit w:val="0"/>
                  <w:textInput/>
                </w:ffData>
              </w:fldChar>
            </w:r>
            <w:r w:rsidRPr="00294337">
              <w:rPr>
                <w:rFonts w:ascii="Arial" w:hAnsi="Arial" w:cs="Arial"/>
                <w:b/>
                <w:sz w:val="18"/>
                <w:szCs w:val="18"/>
                <w:lang w:bidi="hi-IN"/>
              </w:rPr>
              <w:instrText xml:space="preserve"> FORMTEXT </w:instrText>
            </w:r>
            <w:r w:rsidRPr="00294337">
              <w:rPr>
                <w:rFonts w:ascii="Arial" w:hAnsi="Arial" w:cs="Arial"/>
                <w:b/>
                <w:sz w:val="18"/>
                <w:szCs w:val="18"/>
                <w:lang w:bidi="hi-IN"/>
              </w:rPr>
            </w:r>
            <w:r w:rsidRPr="00294337">
              <w:rPr>
                <w:rFonts w:ascii="Arial" w:hAnsi="Arial" w:cs="Arial"/>
                <w:b/>
                <w:sz w:val="18"/>
                <w:szCs w:val="18"/>
                <w:lang w:bidi="hi-IN"/>
              </w:rPr>
              <w:fldChar w:fldCharType="separate"/>
            </w:r>
            <w:r w:rsidRPr="00294337">
              <w:rPr>
                <w:rFonts w:ascii="Arial" w:hAnsi="Arial" w:cs="Arial"/>
                <w:b/>
                <w:sz w:val="18"/>
                <w:szCs w:val="18"/>
                <w:lang w:bidi="hi-IN"/>
              </w:rPr>
              <w:t> </w:t>
            </w:r>
            <w:r w:rsidRPr="00294337">
              <w:rPr>
                <w:rFonts w:ascii="Arial" w:hAnsi="Arial" w:cs="Arial"/>
                <w:b/>
                <w:sz w:val="18"/>
                <w:szCs w:val="18"/>
                <w:lang w:bidi="hi-IN"/>
              </w:rPr>
              <w:t> </w:t>
            </w:r>
            <w:r w:rsidRPr="00294337">
              <w:rPr>
                <w:rFonts w:ascii="Arial" w:hAnsi="Arial" w:cs="Arial"/>
                <w:b/>
                <w:sz w:val="18"/>
                <w:szCs w:val="18"/>
                <w:lang w:bidi="hi-IN"/>
              </w:rPr>
              <w:t> </w:t>
            </w:r>
            <w:r w:rsidRPr="00294337">
              <w:rPr>
                <w:rFonts w:ascii="Arial" w:hAnsi="Arial" w:cs="Arial"/>
                <w:b/>
                <w:sz w:val="18"/>
                <w:szCs w:val="18"/>
                <w:lang w:bidi="hi-IN"/>
              </w:rPr>
              <w:t> </w:t>
            </w:r>
            <w:r w:rsidRPr="00294337">
              <w:rPr>
                <w:rFonts w:ascii="Arial" w:hAnsi="Arial" w:cs="Arial"/>
                <w:b/>
                <w:sz w:val="18"/>
                <w:szCs w:val="18"/>
                <w:lang w:bidi="hi-IN"/>
              </w:rPr>
              <w:t> </w:t>
            </w:r>
            <w:r w:rsidRPr="00294337">
              <w:rPr>
                <w:rFonts w:ascii="Arial" w:hAnsi="Arial" w:cs="Arial"/>
                <w:b/>
                <w:sz w:val="18"/>
                <w:szCs w:val="18"/>
                <w:lang w:bidi="hi-IN"/>
              </w:rPr>
              <w:fldChar w:fldCharType="end"/>
            </w:r>
          </w:p>
        </w:tc>
      </w:tr>
    </w:tbl>
    <w:p w14:paraId="2B5D6051" w14:textId="77777777" w:rsidR="00F91AAF" w:rsidRPr="00294337" w:rsidRDefault="00F91AAF" w:rsidP="00F91AAF">
      <w:pPr>
        <w:keepNext/>
        <w:tabs>
          <w:tab w:val="right" w:pos="8280"/>
        </w:tabs>
        <w:jc w:val="both"/>
        <w:outlineLvl w:val="4"/>
        <w:rPr>
          <w:rFonts w:ascii="Arial" w:hAnsi="Arial" w:cs="Arial"/>
          <w:b/>
          <w:bCs/>
          <w:sz w:val="18"/>
          <w:szCs w:val="18"/>
          <w:lang w:bidi="hi-IN"/>
        </w:rPr>
      </w:pPr>
    </w:p>
    <w:p w14:paraId="3844D34D" w14:textId="77777777" w:rsidR="00D37AB4" w:rsidRPr="00294337" w:rsidRDefault="00D37AB4" w:rsidP="00F91AAF">
      <w:pPr>
        <w:keepNext/>
        <w:tabs>
          <w:tab w:val="right" w:pos="8280"/>
        </w:tabs>
        <w:jc w:val="both"/>
        <w:outlineLvl w:val="4"/>
        <w:rPr>
          <w:rFonts w:ascii="Arial" w:hAnsi="Arial" w:cs="Arial"/>
          <w:b/>
          <w:bCs/>
          <w:sz w:val="18"/>
          <w:szCs w:val="18"/>
          <w:lang w:bidi="hi-IN"/>
        </w:rPr>
      </w:pPr>
    </w:p>
    <w:p w14:paraId="436AFC93" w14:textId="77777777" w:rsidR="00EC37D3" w:rsidRPr="00294337" w:rsidRDefault="00EC37D3" w:rsidP="00F91AAF">
      <w:pPr>
        <w:keepNext/>
        <w:tabs>
          <w:tab w:val="right" w:pos="8280"/>
        </w:tabs>
        <w:jc w:val="both"/>
        <w:outlineLvl w:val="4"/>
        <w:rPr>
          <w:rFonts w:ascii="Arial" w:hAnsi="Arial" w:cs="Arial"/>
          <w:b/>
          <w:bCs/>
          <w:sz w:val="18"/>
          <w:szCs w:val="18"/>
          <w:lang w:bidi="hi-IN"/>
        </w:rPr>
      </w:pPr>
    </w:p>
    <w:p w14:paraId="7A6877CE" w14:textId="77777777" w:rsidR="00453325" w:rsidRPr="00294337" w:rsidRDefault="00453325" w:rsidP="00F91AAF">
      <w:pPr>
        <w:keepNext/>
        <w:tabs>
          <w:tab w:val="left" w:pos="5148"/>
          <w:tab w:val="left" w:pos="6354"/>
          <w:tab w:val="left" w:pos="7524"/>
          <w:tab w:val="left" w:pos="8694"/>
          <w:tab w:val="left" w:pos="9594"/>
        </w:tabs>
        <w:outlineLvl w:val="3"/>
        <w:rPr>
          <w:rFonts w:ascii="Arial" w:hAnsi="Arial" w:cs="Arial"/>
          <w:b/>
          <w:bCs/>
          <w:color w:val="000000"/>
          <w:sz w:val="18"/>
          <w:szCs w:val="18"/>
          <w:lang w:bidi="hi-IN"/>
        </w:rPr>
      </w:pPr>
      <w:r w:rsidRPr="00294337">
        <w:rPr>
          <w:rFonts w:ascii="Arial" w:hAnsi="Arial" w:cs="Arial"/>
          <w:b/>
          <w:bCs/>
          <w:color w:val="000000"/>
          <w:sz w:val="18"/>
          <w:szCs w:val="18"/>
          <w:lang w:bidi="hi-IN"/>
        </w:rPr>
        <w:t xml:space="preserve">Information required in the </w:t>
      </w:r>
      <w:proofErr w:type="gramStart"/>
      <w:r w:rsidRPr="00294337">
        <w:rPr>
          <w:rFonts w:ascii="Arial" w:hAnsi="Arial" w:cs="Arial"/>
          <w:b/>
          <w:bCs/>
          <w:color w:val="000000"/>
          <w:sz w:val="18"/>
          <w:szCs w:val="18"/>
          <w:lang w:bidi="hi-IN"/>
        </w:rPr>
        <w:t>Circular:</w:t>
      </w:r>
      <w:r w:rsidR="00643537" w:rsidRPr="00294337">
        <w:rPr>
          <w:rFonts w:ascii="Arial" w:hAnsi="Arial" w:cs="Arial"/>
          <w:b/>
          <w:bCs/>
          <w:color w:val="000000"/>
          <w:sz w:val="18"/>
          <w:szCs w:val="18"/>
          <w:lang w:bidi="hi-IN"/>
        </w:rPr>
        <w:t>-</w:t>
      </w:r>
      <w:proofErr w:type="gramEnd"/>
    </w:p>
    <w:tbl>
      <w:tblPr>
        <w:tblW w:w="8636" w:type="dxa"/>
        <w:tblCellMar>
          <w:left w:w="28" w:type="dxa"/>
          <w:right w:w="28" w:type="dxa"/>
        </w:tblCellMar>
        <w:tblLook w:val="0000" w:firstRow="0" w:lastRow="0" w:firstColumn="0" w:lastColumn="0" w:noHBand="0" w:noVBand="0"/>
      </w:tblPr>
      <w:tblGrid>
        <w:gridCol w:w="4931"/>
        <w:gridCol w:w="77"/>
        <w:gridCol w:w="693"/>
        <w:gridCol w:w="137"/>
        <w:gridCol w:w="1210"/>
        <w:gridCol w:w="200"/>
        <w:gridCol w:w="1388"/>
      </w:tblGrid>
      <w:tr w:rsidR="00453325" w:rsidRPr="00294337" w14:paraId="75F2C8CD" w14:textId="77777777">
        <w:tc>
          <w:tcPr>
            <w:tcW w:w="4931" w:type="dxa"/>
            <w:shd w:val="clear" w:color="auto" w:fill="auto"/>
            <w:vAlign w:val="bottom"/>
          </w:tcPr>
          <w:p w14:paraId="14C902F7" w14:textId="77777777" w:rsidR="00453325" w:rsidRPr="00294337" w:rsidRDefault="00453325" w:rsidP="00453325">
            <w:pPr>
              <w:tabs>
                <w:tab w:val="left" w:pos="540"/>
              </w:tabs>
              <w:spacing w:line="200" w:lineRule="atLeast"/>
              <w:jc w:val="both"/>
              <w:rPr>
                <w:rFonts w:ascii="Arial" w:hAnsi="Arial" w:cs="Arial"/>
                <w:b/>
                <w:sz w:val="18"/>
                <w:szCs w:val="18"/>
                <w:u w:val="single"/>
                <w:lang w:bidi="hi-IN"/>
              </w:rPr>
            </w:pPr>
          </w:p>
        </w:tc>
        <w:tc>
          <w:tcPr>
            <w:tcW w:w="77" w:type="dxa"/>
            <w:shd w:val="clear" w:color="auto" w:fill="auto"/>
          </w:tcPr>
          <w:p w14:paraId="7E836B35" w14:textId="77777777" w:rsidR="00453325" w:rsidRPr="00294337" w:rsidRDefault="00453325" w:rsidP="00453325">
            <w:pPr>
              <w:tabs>
                <w:tab w:val="left" w:pos="540"/>
              </w:tabs>
              <w:spacing w:line="200" w:lineRule="atLeast"/>
              <w:jc w:val="both"/>
              <w:rPr>
                <w:rFonts w:ascii="Arial" w:hAnsi="Arial" w:cs="Arial"/>
                <w:b/>
                <w:sz w:val="18"/>
                <w:szCs w:val="18"/>
                <w:lang w:bidi="hi-IN"/>
              </w:rPr>
            </w:pPr>
          </w:p>
        </w:tc>
        <w:tc>
          <w:tcPr>
            <w:tcW w:w="693" w:type="dxa"/>
            <w:tcBorders>
              <w:top w:val="nil"/>
              <w:left w:val="nil"/>
              <w:bottom w:val="single" w:sz="4" w:space="0" w:color="auto"/>
              <w:right w:val="nil"/>
            </w:tcBorders>
            <w:shd w:val="clear" w:color="auto" w:fill="auto"/>
            <w:vAlign w:val="bottom"/>
          </w:tcPr>
          <w:p w14:paraId="12B4DA46" w14:textId="77777777" w:rsidR="00453325" w:rsidRPr="00294337" w:rsidRDefault="00453325" w:rsidP="00453325">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Page</w:t>
            </w:r>
          </w:p>
        </w:tc>
        <w:tc>
          <w:tcPr>
            <w:tcW w:w="137" w:type="dxa"/>
            <w:shd w:val="clear" w:color="auto" w:fill="auto"/>
          </w:tcPr>
          <w:p w14:paraId="3F267962" w14:textId="77777777" w:rsidR="00453325" w:rsidRPr="00294337" w:rsidRDefault="00453325" w:rsidP="00453325">
            <w:pPr>
              <w:tabs>
                <w:tab w:val="left" w:pos="540"/>
              </w:tabs>
              <w:spacing w:line="200" w:lineRule="atLeast"/>
              <w:jc w:val="center"/>
              <w:rPr>
                <w:rFonts w:ascii="Arial" w:hAnsi="Arial" w:cs="Arial"/>
                <w:b/>
                <w:sz w:val="18"/>
                <w:szCs w:val="18"/>
                <w:lang w:bidi="hi-IN"/>
              </w:rPr>
            </w:pPr>
          </w:p>
        </w:tc>
        <w:tc>
          <w:tcPr>
            <w:tcW w:w="1210" w:type="dxa"/>
            <w:tcBorders>
              <w:top w:val="nil"/>
              <w:left w:val="nil"/>
              <w:bottom w:val="single" w:sz="4" w:space="0" w:color="auto"/>
              <w:right w:val="nil"/>
            </w:tcBorders>
            <w:shd w:val="clear" w:color="auto" w:fill="auto"/>
            <w:vAlign w:val="bottom"/>
          </w:tcPr>
          <w:p w14:paraId="420B8928" w14:textId="77777777" w:rsidR="00453325" w:rsidRPr="00294337" w:rsidRDefault="00453325" w:rsidP="00453325">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Complied With</w:t>
            </w:r>
            <w:r w:rsidR="00851DD9" w:rsidRPr="00294337">
              <w:rPr>
                <w:rFonts w:ascii="Arial" w:hAnsi="Arial" w:cs="Arial"/>
                <w:b/>
                <w:sz w:val="18"/>
                <w:szCs w:val="18"/>
                <w:lang w:bidi="hi-IN"/>
              </w:rPr>
              <w:t>? (Y/N/NA)</w:t>
            </w:r>
          </w:p>
        </w:tc>
        <w:tc>
          <w:tcPr>
            <w:tcW w:w="200" w:type="dxa"/>
            <w:shd w:val="clear" w:color="auto" w:fill="auto"/>
          </w:tcPr>
          <w:p w14:paraId="4F99943A" w14:textId="77777777" w:rsidR="00453325" w:rsidRPr="00294337" w:rsidRDefault="00453325" w:rsidP="00453325">
            <w:pPr>
              <w:tabs>
                <w:tab w:val="left" w:pos="540"/>
              </w:tabs>
              <w:spacing w:line="200" w:lineRule="atLeast"/>
              <w:jc w:val="center"/>
              <w:rPr>
                <w:rFonts w:ascii="Arial" w:hAnsi="Arial" w:cs="Arial"/>
                <w:b/>
                <w:sz w:val="18"/>
                <w:szCs w:val="18"/>
                <w:lang w:bidi="hi-IN"/>
              </w:rPr>
            </w:pPr>
          </w:p>
        </w:tc>
        <w:tc>
          <w:tcPr>
            <w:tcW w:w="1388" w:type="dxa"/>
            <w:tcBorders>
              <w:top w:val="nil"/>
              <w:left w:val="nil"/>
              <w:bottom w:val="single" w:sz="4" w:space="0" w:color="auto"/>
              <w:right w:val="nil"/>
            </w:tcBorders>
            <w:shd w:val="clear" w:color="auto" w:fill="auto"/>
            <w:vAlign w:val="bottom"/>
          </w:tcPr>
          <w:p w14:paraId="51D866F6" w14:textId="77777777" w:rsidR="00453325" w:rsidRPr="00294337" w:rsidRDefault="00851DD9" w:rsidP="00453325">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Comment (where applicable)</w:t>
            </w:r>
          </w:p>
        </w:tc>
      </w:tr>
      <w:tr w:rsidR="00453325" w:rsidRPr="00294337" w14:paraId="31646691" w14:textId="77777777">
        <w:tc>
          <w:tcPr>
            <w:tcW w:w="4931" w:type="dxa"/>
            <w:shd w:val="clear" w:color="auto" w:fill="auto"/>
          </w:tcPr>
          <w:p w14:paraId="7E0E4DB7" w14:textId="77777777" w:rsidR="00453325" w:rsidRPr="00294337" w:rsidRDefault="00E54142" w:rsidP="00453325">
            <w:pPr>
              <w:tabs>
                <w:tab w:val="left" w:pos="540"/>
              </w:tabs>
              <w:spacing w:line="200" w:lineRule="atLeast"/>
              <w:jc w:val="both"/>
              <w:rPr>
                <w:rFonts w:ascii="Arial" w:hAnsi="Arial" w:cs="Arial"/>
                <w:b/>
                <w:sz w:val="18"/>
                <w:szCs w:val="18"/>
                <w:u w:val="single"/>
                <w:lang w:bidi="hi-IN"/>
              </w:rPr>
            </w:pPr>
            <w:r w:rsidRPr="00294337">
              <w:rPr>
                <w:rFonts w:ascii="Arial" w:hAnsi="Arial" w:cs="Arial"/>
                <w:b/>
                <w:sz w:val="18"/>
                <w:szCs w:val="18"/>
                <w:u w:val="single"/>
                <w:lang w:bidi="hi-IN"/>
              </w:rPr>
              <w:t>Part I - General</w:t>
            </w:r>
          </w:p>
        </w:tc>
        <w:tc>
          <w:tcPr>
            <w:tcW w:w="77" w:type="dxa"/>
            <w:shd w:val="clear" w:color="auto" w:fill="auto"/>
          </w:tcPr>
          <w:p w14:paraId="05C85F65"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7300472E"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c>
          <w:tcPr>
            <w:tcW w:w="137" w:type="dxa"/>
            <w:shd w:val="clear" w:color="auto" w:fill="auto"/>
          </w:tcPr>
          <w:p w14:paraId="6CB7B754"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c>
          <w:tcPr>
            <w:tcW w:w="1210" w:type="dxa"/>
            <w:shd w:val="clear" w:color="auto" w:fill="auto"/>
          </w:tcPr>
          <w:p w14:paraId="5F010906"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c>
          <w:tcPr>
            <w:tcW w:w="200" w:type="dxa"/>
            <w:shd w:val="clear" w:color="auto" w:fill="auto"/>
          </w:tcPr>
          <w:p w14:paraId="45C42098"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c>
          <w:tcPr>
            <w:tcW w:w="1388" w:type="dxa"/>
            <w:shd w:val="clear" w:color="auto" w:fill="auto"/>
          </w:tcPr>
          <w:p w14:paraId="102332E6" w14:textId="77777777" w:rsidR="00453325" w:rsidRPr="00294337" w:rsidRDefault="00453325" w:rsidP="00453325">
            <w:pPr>
              <w:tabs>
                <w:tab w:val="left" w:pos="540"/>
              </w:tabs>
              <w:spacing w:line="200" w:lineRule="atLeast"/>
              <w:jc w:val="both"/>
              <w:rPr>
                <w:rFonts w:ascii="Arial" w:hAnsi="Arial" w:cs="Arial"/>
                <w:sz w:val="18"/>
                <w:szCs w:val="18"/>
                <w:lang w:bidi="hi-IN"/>
              </w:rPr>
            </w:pPr>
          </w:p>
        </w:tc>
      </w:tr>
      <w:tr w:rsidR="00E54142" w:rsidRPr="00294337" w14:paraId="3AFB4E0E" w14:textId="77777777">
        <w:tc>
          <w:tcPr>
            <w:tcW w:w="4931" w:type="dxa"/>
            <w:shd w:val="clear" w:color="auto" w:fill="auto"/>
          </w:tcPr>
          <w:p w14:paraId="73BF8750" w14:textId="77777777" w:rsidR="00E54142" w:rsidRPr="00294337" w:rsidRDefault="00E54142" w:rsidP="00453325">
            <w:pPr>
              <w:tabs>
                <w:tab w:val="left" w:pos="575"/>
              </w:tabs>
              <w:spacing w:line="200" w:lineRule="atLeast"/>
              <w:jc w:val="both"/>
              <w:rPr>
                <w:rFonts w:ascii="Arial" w:hAnsi="Arial" w:cs="Arial"/>
                <w:b/>
                <w:snapToGrid w:val="0"/>
                <w:sz w:val="18"/>
                <w:szCs w:val="18"/>
                <w:u w:val="single"/>
              </w:rPr>
            </w:pPr>
          </w:p>
        </w:tc>
        <w:tc>
          <w:tcPr>
            <w:tcW w:w="77" w:type="dxa"/>
            <w:shd w:val="clear" w:color="auto" w:fill="auto"/>
          </w:tcPr>
          <w:p w14:paraId="15B70293" w14:textId="77777777" w:rsidR="00E54142" w:rsidRPr="00294337" w:rsidRDefault="00E54142"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28EA7448" w14:textId="77777777" w:rsidR="00E54142" w:rsidRPr="00294337" w:rsidRDefault="00E54142" w:rsidP="00453325">
            <w:pPr>
              <w:tabs>
                <w:tab w:val="left" w:pos="540"/>
              </w:tabs>
              <w:spacing w:line="200" w:lineRule="atLeast"/>
              <w:rPr>
                <w:rFonts w:ascii="Arial" w:hAnsi="Arial" w:cs="Arial"/>
                <w:noProof/>
                <w:color w:val="0000FF"/>
                <w:sz w:val="18"/>
                <w:szCs w:val="18"/>
                <w:lang w:bidi="hi-IN"/>
              </w:rPr>
            </w:pPr>
          </w:p>
        </w:tc>
        <w:tc>
          <w:tcPr>
            <w:tcW w:w="137" w:type="dxa"/>
            <w:shd w:val="clear" w:color="auto" w:fill="auto"/>
          </w:tcPr>
          <w:p w14:paraId="457BAE72" w14:textId="77777777" w:rsidR="00E54142" w:rsidRPr="00294337" w:rsidRDefault="00E54142" w:rsidP="00453325">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34E01F69" w14:textId="77777777" w:rsidR="00E54142" w:rsidRPr="00294337" w:rsidRDefault="00E54142" w:rsidP="00453325">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1521CA60" w14:textId="77777777" w:rsidR="00E54142" w:rsidRPr="00294337" w:rsidRDefault="00E54142" w:rsidP="00453325">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4C5D8670" w14:textId="77777777" w:rsidR="00E54142" w:rsidRPr="00294337" w:rsidRDefault="00E54142" w:rsidP="00453325">
            <w:pPr>
              <w:tabs>
                <w:tab w:val="left" w:pos="540"/>
              </w:tabs>
              <w:spacing w:line="200" w:lineRule="atLeast"/>
              <w:rPr>
                <w:rFonts w:ascii="Arial" w:hAnsi="Arial" w:cs="Arial"/>
                <w:color w:val="0000FF"/>
                <w:sz w:val="18"/>
                <w:szCs w:val="18"/>
                <w:lang w:bidi="hi-IN"/>
              </w:rPr>
            </w:pPr>
          </w:p>
        </w:tc>
      </w:tr>
      <w:tr w:rsidR="005F2B88" w:rsidRPr="00294337" w14:paraId="45FFB200" w14:textId="77777777">
        <w:tc>
          <w:tcPr>
            <w:tcW w:w="4931" w:type="dxa"/>
            <w:shd w:val="clear" w:color="auto" w:fill="auto"/>
          </w:tcPr>
          <w:p w14:paraId="55EE40FB" w14:textId="77777777" w:rsidR="005F2B88" w:rsidRPr="00294337" w:rsidRDefault="005F2B88" w:rsidP="00453325">
            <w:pPr>
              <w:tabs>
                <w:tab w:val="left" w:pos="575"/>
              </w:tabs>
              <w:spacing w:line="200" w:lineRule="atLeast"/>
              <w:jc w:val="both"/>
              <w:rPr>
                <w:rFonts w:ascii="Arial" w:hAnsi="Arial" w:cs="Arial"/>
                <w:b/>
                <w:snapToGrid w:val="0"/>
                <w:sz w:val="18"/>
                <w:szCs w:val="18"/>
                <w:u w:val="single"/>
              </w:rPr>
            </w:pPr>
            <w:r w:rsidRPr="00294337">
              <w:rPr>
                <w:rFonts w:ascii="Arial" w:hAnsi="Arial" w:cs="Arial"/>
                <w:b/>
                <w:snapToGrid w:val="0"/>
                <w:sz w:val="18"/>
                <w:szCs w:val="18"/>
                <w:u w:val="single"/>
              </w:rPr>
              <w:t>Rule 2.14</w:t>
            </w:r>
          </w:p>
        </w:tc>
        <w:tc>
          <w:tcPr>
            <w:tcW w:w="77" w:type="dxa"/>
            <w:shd w:val="clear" w:color="auto" w:fill="auto"/>
          </w:tcPr>
          <w:p w14:paraId="303FCB7B" w14:textId="77777777" w:rsidR="005F2B88" w:rsidRPr="00294337" w:rsidRDefault="005F2B88"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1A6DEF8C" w14:textId="77777777" w:rsidR="005F2B88" w:rsidRPr="00294337" w:rsidRDefault="005F2B88" w:rsidP="00453325">
            <w:pPr>
              <w:tabs>
                <w:tab w:val="left" w:pos="540"/>
              </w:tabs>
              <w:spacing w:line="200" w:lineRule="atLeast"/>
              <w:rPr>
                <w:rFonts w:ascii="Arial" w:hAnsi="Arial" w:cs="Arial"/>
                <w:noProof/>
                <w:color w:val="0000FF"/>
                <w:sz w:val="18"/>
                <w:szCs w:val="18"/>
                <w:lang w:bidi="hi-IN"/>
              </w:rPr>
            </w:pPr>
          </w:p>
        </w:tc>
        <w:tc>
          <w:tcPr>
            <w:tcW w:w="137" w:type="dxa"/>
            <w:shd w:val="clear" w:color="auto" w:fill="auto"/>
          </w:tcPr>
          <w:p w14:paraId="068B9ABD"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34BC0613"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2C41D055"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73E22704"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r>
      <w:tr w:rsidR="005F2B88" w:rsidRPr="00294337" w14:paraId="5B11F7F8" w14:textId="77777777">
        <w:tc>
          <w:tcPr>
            <w:tcW w:w="4931" w:type="dxa"/>
            <w:shd w:val="clear" w:color="auto" w:fill="auto"/>
          </w:tcPr>
          <w:p w14:paraId="7D5C730D" w14:textId="77777777" w:rsidR="005F2B88" w:rsidRPr="00294337" w:rsidRDefault="005F2B88" w:rsidP="00453325">
            <w:pPr>
              <w:tabs>
                <w:tab w:val="left" w:pos="575"/>
              </w:tabs>
              <w:spacing w:line="200" w:lineRule="atLeast"/>
              <w:jc w:val="both"/>
              <w:rPr>
                <w:rFonts w:ascii="Arial" w:hAnsi="Arial" w:cs="Arial"/>
                <w:snapToGrid w:val="0"/>
                <w:sz w:val="18"/>
                <w:szCs w:val="18"/>
              </w:rPr>
            </w:pPr>
          </w:p>
        </w:tc>
        <w:tc>
          <w:tcPr>
            <w:tcW w:w="77" w:type="dxa"/>
            <w:shd w:val="clear" w:color="auto" w:fill="auto"/>
          </w:tcPr>
          <w:p w14:paraId="5EB6BDBF" w14:textId="77777777" w:rsidR="005F2B88" w:rsidRPr="00294337" w:rsidRDefault="005F2B88"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239A2453" w14:textId="77777777" w:rsidR="005F2B88" w:rsidRPr="00294337" w:rsidRDefault="005F2B88" w:rsidP="00453325">
            <w:pPr>
              <w:tabs>
                <w:tab w:val="left" w:pos="540"/>
              </w:tabs>
              <w:spacing w:line="200" w:lineRule="atLeast"/>
              <w:rPr>
                <w:rFonts w:ascii="Arial" w:hAnsi="Arial" w:cs="Arial"/>
                <w:noProof/>
                <w:color w:val="0000FF"/>
                <w:sz w:val="18"/>
                <w:szCs w:val="18"/>
                <w:lang w:bidi="hi-IN"/>
              </w:rPr>
            </w:pPr>
          </w:p>
        </w:tc>
        <w:tc>
          <w:tcPr>
            <w:tcW w:w="137" w:type="dxa"/>
            <w:shd w:val="clear" w:color="auto" w:fill="auto"/>
          </w:tcPr>
          <w:p w14:paraId="6B70591E"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5017D35A"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3D13FC7C"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42CA0441"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r>
      <w:tr w:rsidR="005F2B88" w:rsidRPr="00294337" w14:paraId="370874F1" w14:textId="77777777">
        <w:tc>
          <w:tcPr>
            <w:tcW w:w="4931" w:type="dxa"/>
            <w:shd w:val="clear" w:color="auto" w:fill="auto"/>
          </w:tcPr>
          <w:p w14:paraId="5B62D470" w14:textId="77777777" w:rsidR="005F2B88" w:rsidRPr="00294337" w:rsidRDefault="005A48F2" w:rsidP="00453325">
            <w:pPr>
              <w:tabs>
                <w:tab w:val="left" w:pos="575"/>
              </w:tabs>
              <w:spacing w:line="200" w:lineRule="atLeast"/>
              <w:jc w:val="both"/>
              <w:rPr>
                <w:rFonts w:ascii="Arial" w:hAnsi="Arial" w:cs="Arial"/>
                <w:b/>
                <w:sz w:val="18"/>
                <w:szCs w:val="18"/>
                <w:u w:val="single"/>
                <w:lang w:bidi="hi-IN"/>
              </w:rPr>
            </w:pPr>
            <w:r w:rsidRPr="00294337">
              <w:rPr>
                <w:rFonts w:ascii="Arial" w:hAnsi="Arial" w:cs="Arial"/>
                <w:snapToGrid w:val="0"/>
                <w:sz w:val="18"/>
                <w:szCs w:val="18"/>
              </w:rPr>
              <w:t>The</w:t>
            </w:r>
            <w:r w:rsidR="005F2B88" w:rsidRPr="00294337">
              <w:rPr>
                <w:rFonts w:ascii="Arial" w:hAnsi="Arial" w:cs="Arial"/>
                <w:snapToGrid w:val="0"/>
                <w:sz w:val="18"/>
                <w:szCs w:val="18"/>
              </w:rPr>
              <w:t xml:space="preserve"> circular issued by </w:t>
            </w:r>
            <w:r w:rsidR="005F2B88" w:rsidRPr="00294337">
              <w:rPr>
                <w:rFonts w:ascii="Arial" w:hAnsi="Arial" w:cs="Arial"/>
                <w:sz w:val="18"/>
                <w:szCs w:val="18"/>
              </w:rPr>
              <w:t>an issuer pursuant to the Exchange Listing Rules must disclose the name of each director as at the date of the relevant circular</w:t>
            </w:r>
            <w:r w:rsidRPr="00294337">
              <w:rPr>
                <w:rFonts w:ascii="Arial" w:hAnsi="Arial" w:cs="Arial"/>
                <w:sz w:val="18"/>
                <w:szCs w:val="18"/>
              </w:rPr>
              <w:t>.</w:t>
            </w:r>
            <w:r w:rsidR="005F2B88" w:rsidRPr="00294337">
              <w:rPr>
                <w:rFonts w:ascii="Arial" w:hAnsi="Arial" w:cs="Arial"/>
                <w:sz w:val="18"/>
                <w:szCs w:val="18"/>
              </w:rPr>
              <w:t xml:space="preserve"> </w:t>
            </w:r>
          </w:p>
        </w:tc>
        <w:tc>
          <w:tcPr>
            <w:tcW w:w="77" w:type="dxa"/>
            <w:shd w:val="clear" w:color="auto" w:fill="auto"/>
          </w:tcPr>
          <w:p w14:paraId="797CA360" w14:textId="77777777" w:rsidR="005F2B88" w:rsidRPr="00294337" w:rsidRDefault="005F2B88"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3D94A026" w14:textId="77777777" w:rsidR="005F2B88" w:rsidRPr="00294337" w:rsidRDefault="005F2B88" w:rsidP="00453325">
            <w:pPr>
              <w:tabs>
                <w:tab w:val="left" w:pos="540"/>
              </w:tabs>
              <w:spacing w:line="200" w:lineRule="atLeast"/>
              <w:rPr>
                <w:rFonts w:ascii="Arial" w:hAnsi="Arial" w:cs="Arial"/>
                <w:noProof/>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7" w:type="dxa"/>
            <w:shd w:val="clear" w:color="auto" w:fill="auto"/>
          </w:tcPr>
          <w:p w14:paraId="09D09877"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2275CBB9" w14:textId="77777777" w:rsidR="005F2B88" w:rsidRPr="00294337" w:rsidRDefault="005F2B88"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200" w:type="dxa"/>
            <w:shd w:val="clear" w:color="auto" w:fill="auto"/>
          </w:tcPr>
          <w:p w14:paraId="1C153E6B"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760849E9" w14:textId="77777777" w:rsidR="005F2B88" w:rsidRPr="00294337" w:rsidRDefault="005F2B88"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D37AB4" w:rsidRPr="00294337" w14:paraId="042C54F8" w14:textId="77777777">
        <w:tc>
          <w:tcPr>
            <w:tcW w:w="4931" w:type="dxa"/>
            <w:shd w:val="clear" w:color="auto" w:fill="auto"/>
          </w:tcPr>
          <w:p w14:paraId="5A7B20C9" w14:textId="77777777" w:rsidR="00D37AB4" w:rsidRPr="00294337" w:rsidRDefault="00D37AB4" w:rsidP="001416DB">
            <w:pPr>
              <w:tabs>
                <w:tab w:val="left" w:pos="575"/>
              </w:tabs>
              <w:spacing w:line="200" w:lineRule="atLeast"/>
              <w:jc w:val="both"/>
              <w:rPr>
                <w:rFonts w:ascii="Arial" w:hAnsi="Arial" w:cs="Arial"/>
                <w:b/>
                <w:snapToGrid w:val="0"/>
                <w:sz w:val="18"/>
                <w:szCs w:val="18"/>
                <w:u w:val="single"/>
              </w:rPr>
            </w:pPr>
          </w:p>
        </w:tc>
        <w:tc>
          <w:tcPr>
            <w:tcW w:w="77" w:type="dxa"/>
            <w:shd w:val="clear" w:color="auto" w:fill="auto"/>
          </w:tcPr>
          <w:p w14:paraId="40A593B0" w14:textId="77777777" w:rsidR="00D37AB4" w:rsidRPr="00294337" w:rsidRDefault="00D37AB4" w:rsidP="001416DB">
            <w:pPr>
              <w:tabs>
                <w:tab w:val="left" w:pos="540"/>
              </w:tabs>
              <w:spacing w:line="200" w:lineRule="atLeast"/>
              <w:jc w:val="both"/>
              <w:rPr>
                <w:rFonts w:ascii="Arial" w:hAnsi="Arial" w:cs="Arial"/>
                <w:sz w:val="18"/>
                <w:szCs w:val="18"/>
                <w:lang w:bidi="hi-IN"/>
              </w:rPr>
            </w:pPr>
          </w:p>
        </w:tc>
        <w:tc>
          <w:tcPr>
            <w:tcW w:w="693" w:type="dxa"/>
            <w:shd w:val="clear" w:color="auto" w:fill="auto"/>
          </w:tcPr>
          <w:p w14:paraId="2B1FAA85" w14:textId="77777777" w:rsidR="00D37AB4" w:rsidRPr="00294337" w:rsidRDefault="00D37AB4" w:rsidP="001416DB">
            <w:pPr>
              <w:tabs>
                <w:tab w:val="left" w:pos="540"/>
              </w:tabs>
              <w:spacing w:line="200" w:lineRule="atLeast"/>
              <w:rPr>
                <w:rFonts w:ascii="Arial" w:hAnsi="Arial" w:cs="Arial"/>
                <w:noProof/>
                <w:color w:val="0000FF"/>
                <w:sz w:val="18"/>
                <w:szCs w:val="18"/>
                <w:lang w:bidi="hi-IN"/>
              </w:rPr>
            </w:pPr>
          </w:p>
        </w:tc>
        <w:tc>
          <w:tcPr>
            <w:tcW w:w="137" w:type="dxa"/>
            <w:shd w:val="clear" w:color="auto" w:fill="auto"/>
          </w:tcPr>
          <w:p w14:paraId="78DD7326" w14:textId="77777777" w:rsidR="00D37AB4" w:rsidRPr="00294337" w:rsidRDefault="00D37AB4" w:rsidP="001416DB">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629779E8" w14:textId="77777777" w:rsidR="00D37AB4" w:rsidRPr="00294337" w:rsidRDefault="00D37AB4" w:rsidP="001416DB">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682C91EB" w14:textId="77777777" w:rsidR="00D37AB4" w:rsidRPr="00294337" w:rsidRDefault="00D37AB4" w:rsidP="001416DB">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10E6E002" w14:textId="77777777" w:rsidR="00D37AB4" w:rsidRPr="00294337" w:rsidRDefault="00D37AB4" w:rsidP="001416DB">
            <w:pPr>
              <w:tabs>
                <w:tab w:val="left" w:pos="540"/>
              </w:tabs>
              <w:spacing w:line="200" w:lineRule="atLeast"/>
              <w:rPr>
                <w:rFonts w:ascii="Arial" w:hAnsi="Arial" w:cs="Arial"/>
                <w:color w:val="0000FF"/>
                <w:sz w:val="18"/>
                <w:szCs w:val="18"/>
                <w:lang w:bidi="hi-IN"/>
              </w:rPr>
            </w:pPr>
          </w:p>
        </w:tc>
      </w:tr>
      <w:tr w:rsidR="00D37AB4" w:rsidRPr="00294337" w14:paraId="2FFF5BAE" w14:textId="77777777">
        <w:tc>
          <w:tcPr>
            <w:tcW w:w="4931" w:type="dxa"/>
            <w:shd w:val="clear" w:color="auto" w:fill="auto"/>
          </w:tcPr>
          <w:p w14:paraId="33C44FF6" w14:textId="77777777" w:rsidR="00D37AB4" w:rsidRPr="00294337" w:rsidRDefault="00D37AB4" w:rsidP="001416DB">
            <w:pPr>
              <w:tabs>
                <w:tab w:val="left" w:pos="575"/>
              </w:tabs>
              <w:spacing w:line="200" w:lineRule="atLeast"/>
              <w:jc w:val="both"/>
              <w:rPr>
                <w:rFonts w:ascii="Arial" w:hAnsi="Arial" w:cs="Arial"/>
                <w:b/>
                <w:snapToGrid w:val="0"/>
                <w:sz w:val="18"/>
                <w:szCs w:val="18"/>
                <w:u w:val="single"/>
              </w:rPr>
            </w:pPr>
            <w:r w:rsidRPr="00294337">
              <w:rPr>
                <w:rFonts w:ascii="Arial" w:hAnsi="Arial" w:cs="Arial"/>
                <w:b/>
                <w:snapToGrid w:val="0"/>
                <w:sz w:val="18"/>
                <w:szCs w:val="18"/>
                <w:u w:val="single"/>
              </w:rPr>
              <w:t>Rule 2.17</w:t>
            </w:r>
          </w:p>
          <w:p w14:paraId="0D3C6E1B" w14:textId="77777777" w:rsidR="00D37AB4" w:rsidRPr="00294337" w:rsidRDefault="00D37AB4" w:rsidP="001416DB">
            <w:pPr>
              <w:tabs>
                <w:tab w:val="left" w:pos="575"/>
              </w:tabs>
              <w:spacing w:line="200" w:lineRule="atLeast"/>
              <w:jc w:val="both"/>
              <w:rPr>
                <w:rFonts w:ascii="Arial" w:hAnsi="Arial" w:cs="Arial"/>
                <w:snapToGrid w:val="0"/>
                <w:sz w:val="18"/>
                <w:szCs w:val="18"/>
              </w:rPr>
            </w:pPr>
          </w:p>
        </w:tc>
        <w:tc>
          <w:tcPr>
            <w:tcW w:w="77" w:type="dxa"/>
            <w:shd w:val="clear" w:color="auto" w:fill="auto"/>
          </w:tcPr>
          <w:p w14:paraId="6258BE33" w14:textId="77777777" w:rsidR="00D37AB4" w:rsidRPr="00294337" w:rsidRDefault="00D37AB4" w:rsidP="001416DB">
            <w:pPr>
              <w:tabs>
                <w:tab w:val="left" w:pos="540"/>
              </w:tabs>
              <w:spacing w:line="200" w:lineRule="atLeast"/>
              <w:jc w:val="both"/>
              <w:rPr>
                <w:rFonts w:ascii="Arial" w:hAnsi="Arial" w:cs="Arial"/>
                <w:sz w:val="18"/>
                <w:szCs w:val="18"/>
                <w:lang w:bidi="hi-IN"/>
              </w:rPr>
            </w:pPr>
          </w:p>
        </w:tc>
        <w:tc>
          <w:tcPr>
            <w:tcW w:w="693" w:type="dxa"/>
            <w:shd w:val="clear" w:color="auto" w:fill="auto"/>
          </w:tcPr>
          <w:p w14:paraId="018593CE" w14:textId="77777777" w:rsidR="00D37AB4" w:rsidRPr="00294337" w:rsidRDefault="00D37AB4" w:rsidP="001416DB">
            <w:pPr>
              <w:tabs>
                <w:tab w:val="left" w:pos="540"/>
              </w:tabs>
              <w:spacing w:line="200" w:lineRule="atLeast"/>
              <w:rPr>
                <w:rFonts w:ascii="Arial" w:hAnsi="Arial" w:cs="Arial"/>
                <w:noProof/>
                <w:color w:val="0000FF"/>
                <w:sz w:val="18"/>
                <w:szCs w:val="18"/>
                <w:lang w:bidi="hi-IN"/>
              </w:rPr>
            </w:pPr>
          </w:p>
        </w:tc>
        <w:tc>
          <w:tcPr>
            <w:tcW w:w="137" w:type="dxa"/>
            <w:shd w:val="clear" w:color="auto" w:fill="auto"/>
          </w:tcPr>
          <w:p w14:paraId="7C84012D" w14:textId="77777777" w:rsidR="00D37AB4" w:rsidRPr="00294337" w:rsidRDefault="00D37AB4" w:rsidP="001416DB">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6F2E1627" w14:textId="77777777" w:rsidR="00D37AB4" w:rsidRPr="00294337" w:rsidRDefault="00D37AB4" w:rsidP="001416DB">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5614D6D2" w14:textId="77777777" w:rsidR="00D37AB4" w:rsidRPr="00294337" w:rsidRDefault="00D37AB4" w:rsidP="001416DB">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78820B7B" w14:textId="77777777" w:rsidR="00D37AB4" w:rsidRPr="00294337" w:rsidRDefault="00D37AB4" w:rsidP="001416DB">
            <w:pPr>
              <w:tabs>
                <w:tab w:val="left" w:pos="540"/>
              </w:tabs>
              <w:spacing w:line="200" w:lineRule="atLeast"/>
              <w:rPr>
                <w:rFonts w:ascii="Arial" w:hAnsi="Arial" w:cs="Arial"/>
                <w:color w:val="0000FF"/>
                <w:sz w:val="18"/>
                <w:szCs w:val="18"/>
                <w:lang w:bidi="hi-IN"/>
              </w:rPr>
            </w:pPr>
          </w:p>
        </w:tc>
      </w:tr>
      <w:tr w:rsidR="005F2B88" w:rsidRPr="00294337" w14:paraId="4F4580E7" w14:textId="77777777">
        <w:tc>
          <w:tcPr>
            <w:tcW w:w="4931" w:type="dxa"/>
            <w:shd w:val="clear" w:color="auto" w:fill="auto"/>
          </w:tcPr>
          <w:p w14:paraId="726CEE8F" w14:textId="77777777" w:rsidR="00D37AB4" w:rsidRPr="00294337" w:rsidRDefault="00D37AB4" w:rsidP="00D37AB4">
            <w:pPr>
              <w:pStyle w:val="BodyTextIndent"/>
              <w:autoSpaceDE w:val="0"/>
              <w:autoSpaceDN w:val="0"/>
              <w:adjustRightInd w:val="0"/>
              <w:spacing w:line="240" w:lineRule="auto"/>
              <w:ind w:left="0" w:firstLine="0"/>
              <w:rPr>
                <w:rFonts w:ascii="Arial" w:hAnsi="Arial" w:cs="Arial"/>
                <w:sz w:val="18"/>
                <w:szCs w:val="18"/>
                <w:lang w:bidi="ar-SA"/>
              </w:rPr>
            </w:pPr>
            <w:r w:rsidRPr="00294337">
              <w:rPr>
                <w:rFonts w:ascii="Arial" w:hAnsi="Arial" w:cs="Arial"/>
                <w:sz w:val="18"/>
                <w:szCs w:val="18"/>
                <w:lang w:bidi="ar-SA"/>
              </w:rPr>
              <w:t>The issuer must, to the extent that it is aware having made all reasonable enquiries, include in the circular:</w:t>
            </w:r>
          </w:p>
          <w:p w14:paraId="5808E7AC" w14:textId="77777777" w:rsidR="00D37AB4" w:rsidRPr="00294337" w:rsidRDefault="00A81BAA" w:rsidP="00D37AB4">
            <w:pPr>
              <w:pStyle w:val="BodyTextIndent"/>
              <w:ind w:left="720" w:firstLine="0"/>
              <w:rPr>
                <w:rFonts w:ascii="Arial" w:hAnsi="Arial" w:cs="Arial"/>
                <w:sz w:val="18"/>
                <w:szCs w:val="18"/>
                <w:lang w:bidi="ar-SA"/>
              </w:rPr>
            </w:pPr>
            <w:r w:rsidRPr="00294337">
              <w:rPr>
                <w:rFonts w:ascii="Arial" w:hAnsi="Arial" w:cs="Arial"/>
                <w:noProof/>
                <w:sz w:val="18"/>
                <w:szCs w:val="18"/>
                <w:lang w:val="en-US" w:eastAsia="zh-CN" w:bidi="ar-SA"/>
              </w:rPr>
              <mc:AlternateContent>
                <mc:Choice Requires="wps">
                  <w:drawing>
                    <wp:anchor distT="0" distB="0" distL="114300" distR="114300" simplePos="0" relativeHeight="251657216" behindDoc="0" locked="0" layoutInCell="1" allowOverlap="1" wp14:anchorId="50256F1E" wp14:editId="4724B94D">
                      <wp:simplePos x="0" y="0"/>
                      <wp:positionH relativeFrom="column">
                        <wp:posOffset>5600700</wp:posOffset>
                      </wp:positionH>
                      <wp:positionV relativeFrom="paragraph">
                        <wp:posOffset>106680</wp:posOffset>
                      </wp:positionV>
                      <wp:extent cx="914400" cy="914400"/>
                      <wp:effectExtent l="0" t="0" r="0" b="31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96E58" w14:textId="77777777" w:rsidR="00123068" w:rsidRDefault="00123068" w:rsidP="00D37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56F1E" id="_x0000_t202" coordsize="21600,21600" o:spt="202" path="m,l,21600r21600,l21600,xe">
                      <v:stroke joinstyle="miter"/>
                      <v:path gradientshapeok="t" o:connecttype="rect"/>
                    </v:shapetype>
                    <v:shape id="Text Box 12" o:spid="_x0000_s1026" type="#_x0000_t202" style="position:absolute;left:0;text-align:left;margin-left:441pt;margin-top:8.4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" stroked="f">
                      <v:textbox>
                        <w:txbxContent>
                          <w:p w14:paraId="59896E58" w14:textId="77777777" w:rsidR="00123068" w:rsidRDefault="00123068" w:rsidP="00D37AB4"/>
                        </w:txbxContent>
                      </v:textbox>
                    </v:shape>
                  </w:pict>
                </mc:Fallback>
              </mc:AlternateContent>
            </w:r>
          </w:p>
          <w:p w14:paraId="68AC97E9" w14:textId="77777777" w:rsidR="00D37AB4" w:rsidRPr="00294337" w:rsidRDefault="00D37AB4" w:rsidP="00D37AB4">
            <w:pPr>
              <w:pStyle w:val="BodyTextIndent"/>
              <w:numPr>
                <w:ilvl w:val="1"/>
                <w:numId w:val="11"/>
              </w:numPr>
              <w:tabs>
                <w:tab w:val="clear" w:pos="540"/>
                <w:tab w:val="clear" w:pos="2880"/>
              </w:tabs>
              <w:autoSpaceDE w:val="0"/>
              <w:autoSpaceDN w:val="0"/>
              <w:adjustRightInd w:val="0"/>
              <w:spacing w:line="240" w:lineRule="auto"/>
              <w:ind w:left="540" w:hanging="540"/>
              <w:rPr>
                <w:rFonts w:ascii="Arial" w:hAnsi="Arial" w:cs="Arial"/>
                <w:sz w:val="18"/>
                <w:szCs w:val="18"/>
                <w:lang w:bidi="ar-SA"/>
              </w:rPr>
            </w:pPr>
            <w:r w:rsidRPr="00294337">
              <w:rPr>
                <w:rFonts w:ascii="Arial" w:hAnsi="Arial" w:cs="Arial"/>
                <w:sz w:val="18"/>
                <w:szCs w:val="18"/>
                <w:lang w:bidi="ar-SA"/>
              </w:rPr>
              <w:t xml:space="preserve">a statement as at the date by reference to which disclosure of the shareholding is made in the circular as to whether and to what extent any shareholder who is required to abstain from voting under the Exchange Listing Rules controls or is entitled to exercise control over the voting right in respect of his shares in the issuer; </w:t>
            </w:r>
          </w:p>
          <w:p w14:paraId="404CAB19" w14:textId="77777777" w:rsidR="00D37AB4" w:rsidRPr="00294337" w:rsidRDefault="00D37AB4" w:rsidP="00D37AB4">
            <w:pPr>
              <w:pStyle w:val="BodyTextIndent"/>
              <w:autoSpaceDE w:val="0"/>
              <w:autoSpaceDN w:val="0"/>
              <w:adjustRightInd w:val="0"/>
              <w:spacing w:line="240" w:lineRule="auto"/>
              <w:rPr>
                <w:rFonts w:ascii="Arial" w:hAnsi="Arial" w:cs="Arial"/>
                <w:sz w:val="18"/>
                <w:szCs w:val="18"/>
                <w:lang w:bidi="ar-SA"/>
              </w:rPr>
            </w:pPr>
          </w:p>
          <w:p w14:paraId="584CB5AC" w14:textId="77777777" w:rsidR="00D37AB4" w:rsidRPr="00294337" w:rsidRDefault="00D37AB4" w:rsidP="00D37AB4">
            <w:pPr>
              <w:pStyle w:val="BodyTextIndent"/>
              <w:autoSpaceDE w:val="0"/>
              <w:autoSpaceDN w:val="0"/>
              <w:adjustRightInd w:val="0"/>
              <w:spacing w:line="240" w:lineRule="auto"/>
              <w:rPr>
                <w:rFonts w:ascii="Arial" w:hAnsi="Arial" w:cs="Arial"/>
                <w:sz w:val="18"/>
                <w:szCs w:val="18"/>
                <w:lang w:bidi="ar-SA"/>
              </w:rPr>
            </w:pPr>
            <w:r w:rsidRPr="00294337">
              <w:rPr>
                <w:rFonts w:ascii="Arial" w:hAnsi="Arial" w:cs="Arial"/>
                <w:sz w:val="18"/>
                <w:szCs w:val="18"/>
                <w:lang w:bidi="ar-SA"/>
              </w:rPr>
              <w:t>(2)</w:t>
            </w:r>
            <w:r w:rsidRPr="00294337">
              <w:rPr>
                <w:rFonts w:ascii="Arial" w:hAnsi="Arial" w:cs="Arial"/>
                <w:sz w:val="18"/>
                <w:szCs w:val="18"/>
                <w:lang w:bidi="ar-SA"/>
              </w:rPr>
              <w:tab/>
              <w:t>particulars of:</w:t>
            </w:r>
          </w:p>
          <w:p w14:paraId="11E26E4A" w14:textId="77777777" w:rsidR="00D37AB4" w:rsidRPr="00294337" w:rsidRDefault="00D37AB4" w:rsidP="00D37AB4">
            <w:pPr>
              <w:pStyle w:val="BodyTextIndent"/>
              <w:ind w:left="720" w:firstLine="0"/>
              <w:rPr>
                <w:rFonts w:ascii="Arial" w:hAnsi="Arial" w:cs="Arial"/>
                <w:sz w:val="18"/>
                <w:szCs w:val="18"/>
                <w:lang w:bidi="ar-SA"/>
              </w:rPr>
            </w:pPr>
          </w:p>
          <w:p w14:paraId="36ADC874" w14:textId="77777777" w:rsidR="00D37AB4" w:rsidRPr="00294337" w:rsidRDefault="00D37AB4" w:rsidP="00D37AB4">
            <w:pPr>
              <w:pStyle w:val="BodyTextIndent"/>
              <w:numPr>
                <w:ilvl w:val="2"/>
                <w:numId w:val="11"/>
              </w:numPr>
              <w:tabs>
                <w:tab w:val="clear" w:pos="540"/>
                <w:tab w:val="clear" w:pos="2700"/>
              </w:tabs>
              <w:autoSpaceDE w:val="0"/>
              <w:autoSpaceDN w:val="0"/>
              <w:adjustRightInd w:val="0"/>
              <w:spacing w:line="240" w:lineRule="auto"/>
              <w:ind w:left="900"/>
              <w:rPr>
                <w:rFonts w:ascii="Arial" w:hAnsi="Arial" w:cs="Arial"/>
                <w:sz w:val="18"/>
                <w:szCs w:val="18"/>
                <w:lang w:bidi="ar-SA"/>
              </w:rPr>
            </w:pPr>
            <w:r w:rsidRPr="00294337">
              <w:rPr>
                <w:rFonts w:ascii="Arial" w:hAnsi="Arial" w:cs="Arial"/>
                <w:sz w:val="18"/>
                <w:szCs w:val="18"/>
                <w:lang w:bidi="ar-SA"/>
              </w:rPr>
              <w:t>any voting trust or other agreement or arrangement or understanding (other than an outright sale) entered into by or binding upon any such shareholder; and</w:t>
            </w:r>
          </w:p>
          <w:p w14:paraId="43EFCD20" w14:textId="77777777" w:rsidR="00D37AB4" w:rsidRPr="00294337" w:rsidRDefault="00D37AB4" w:rsidP="00D37AB4">
            <w:pPr>
              <w:pStyle w:val="BodyTextIndent"/>
              <w:autoSpaceDE w:val="0"/>
              <w:autoSpaceDN w:val="0"/>
              <w:adjustRightInd w:val="0"/>
              <w:spacing w:line="240" w:lineRule="auto"/>
              <w:ind w:left="0" w:firstLine="0"/>
              <w:rPr>
                <w:rFonts w:ascii="Arial" w:hAnsi="Arial" w:cs="Arial"/>
                <w:sz w:val="18"/>
                <w:szCs w:val="18"/>
                <w:lang w:bidi="ar-SA"/>
              </w:rPr>
            </w:pPr>
          </w:p>
          <w:p w14:paraId="619D2D4C" w14:textId="77777777" w:rsidR="00D37AB4" w:rsidRPr="00294337" w:rsidRDefault="00A81BAA" w:rsidP="00D37AB4">
            <w:pPr>
              <w:pStyle w:val="BodyTextIndent"/>
              <w:ind w:left="900" w:hanging="360"/>
              <w:rPr>
                <w:rFonts w:ascii="Arial" w:hAnsi="Arial" w:cs="Arial"/>
                <w:sz w:val="18"/>
                <w:szCs w:val="18"/>
                <w:lang w:bidi="ar-SA"/>
              </w:rPr>
            </w:pPr>
            <w:r w:rsidRPr="00294337">
              <w:rPr>
                <w:rFonts w:ascii="Arial" w:hAnsi="Arial" w:cs="Arial"/>
                <w:noProof/>
                <w:sz w:val="18"/>
                <w:szCs w:val="18"/>
                <w:lang w:val="en-US" w:eastAsia="zh-CN" w:bidi="ar-SA"/>
              </w:rPr>
              <mc:AlternateContent>
                <mc:Choice Requires="wps">
                  <w:drawing>
                    <wp:anchor distT="0" distB="0" distL="114300" distR="114300" simplePos="0" relativeHeight="251658240" behindDoc="0" locked="0" layoutInCell="1" allowOverlap="1" wp14:anchorId="66E58BEC" wp14:editId="0F35CB7B">
                      <wp:simplePos x="0" y="0"/>
                      <wp:positionH relativeFrom="column">
                        <wp:posOffset>5486400</wp:posOffset>
                      </wp:positionH>
                      <wp:positionV relativeFrom="paragraph">
                        <wp:posOffset>60325</wp:posOffset>
                      </wp:positionV>
                      <wp:extent cx="914400" cy="914400"/>
                      <wp:effectExtent l="0" t="0" r="0"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8C8BB" w14:textId="77777777" w:rsidR="00123068" w:rsidRPr="00566014" w:rsidRDefault="00123068" w:rsidP="00D37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8BEC" id="Text Box 13" o:spid="_x0000_s1027" type="#_x0000_t202" style="position:absolute;left:0;text-align:left;margin-left:6in;margin-top:4.7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" stroked="f">
                      <v:textbox>
                        <w:txbxContent>
                          <w:p w14:paraId="2A58C8BB" w14:textId="77777777" w:rsidR="00123068" w:rsidRPr="00566014" w:rsidRDefault="00123068" w:rsidP="00D37AB4"/>
                        </w:txbxContent>
                      </v:textbox>
                    </v:shape>
                  </w:pict>
                </mc:Fallback>
              </mc:AlternateContent>
            </w:r>
            <w:r w:rsidR="00D37AB4" w:rsidRPr="00294337">
              <w:rPr>
                <w:rFonts w:ascii="Arial" w:hAnsi="Arial" w:cs="Arial"/>
                <w:sz w:val="18"/>
                <w:szCs w:val="18"/>
                <w:lang w:bidi="ar-SA"/>
              </w:rPr>
              <w:t>(b)</w:t>
            </w:r>
            <w:r w:rsidR="00D37AB4" w:rsidRPr="00294337">
              <w:rPr>
                <w:rFonts w:ascii="Arial" w:hAnsi="Arial" w:cs="Arial"/>
                <w:sz w:val="18"/>
                <w:szCs w:val="18"/>
                <w:lang w:bidi="ar-SA"/>
              </w:rPr>
              <w:tab/>
              <w:t xml:space="preserve">any obligation or entitlement of any such shareholder as at the date by reference to which disclosure of the shareholding of any such shareholder is made in the circular, </w:t>
            </w:r>
          </w:p>
          <w:p w14:paraId="65DFB34B" w14:textId="77777777" w:rsidR="00D37AB4" w:rsidRPr="00294337" w:rsidRDefault="00D37AB4" w:rsidP="00D37AB4">
            <w:pPr>
              <w:pStyle w:val="BodyTextIndent"/>
              <w:ind w:firstLine="0"/>
              <w:rPr>
                <w:rFonts w:ascii="Arial" w:hAnsi="Arial" w:cs="Arial"/>
                <w:sz w:val="18"/>
                <w:szCs w:val="18"/>
                <w:lang w:bidi="ar-SA"/>
              </w:rPr>
            </w:pPr>
          </w:p>
          <w:p w14:paraId="51EE39A8" w14:textId="77777777" w:rsidR="005F2B88" w:rsidRPr="00294337" w:rsidRDefault="00D37AB4" w:rsidP="00231FFF">
            <w:pPr>
              <w:tabs>
                <w:tab w:val="left" w:pos="575"/>
              </w:tabs>
              <w:spacing w:line="200" w:lineRule="atLeast"/>
              <w:ind w:left="547"/>
              <w:jc w:val="both"/>
              <w:rPr>
                <w:rFonts w:ascii="Arial" w:hAnsi="Arial" w:cs="Arial"/>
                <w:b/>
                <w:sz w:val="18"/>
                <w:szCs w:val="18"/>
                <w:u w:val="single"/>
                <w:lang w:bidi="hi-IN"/>
              </w:rPr>
            </w:pPr>
            <w:r w:rsidRPr="00294337">
              <w:rPr>
                <w:rFonts w:ascii="Arial" w:hAnsi="Arial" w:cs="Arial"/>
                <w:sz w:val="18"/>
                <w:szCs w:val="18"/>
              </w:rPr>
              <w:t>whereby he has or may have temporarily or permanently passed control over the exercise of the voting right in respect of his shares in the issuer to a third party, either general</w:t>
            </w:r>
            <w:r w:rsidR="008723E3" w:rsidRPr="00294337">
              <w:rPr>
                <w:rFonts w:ascii="Arial" w:hAnsi="Arial" w:cs="Arial"/>
                <w:sz w:val="18"/>
                <w:szCs w:val="18"/>
              </w:rPr>
              <w:t xml:space="preserve">ly or on a case-by-case basis; </w:t>
            </w:r>
          </w:p>
        </w:tc>
        <w:tc>
          <w:tcPr>
            <w:tcW w:w="77" w:type="dxa"/>
            <w:shd w:val="clear" w:color="auto" w:fill="auto"/>
          </w:tcPr>
          <w:p w14:paraId="3B26D413" w14:textId="77777777" w:rsidR="005F2B88" w:rsidRPr="00294337" w:rsidRDefault="005F2B88" w:rsidP="00453325">
            <w:pPr>
              <w:tabs>
                <w:tab w:val="left" w:pos="540"/>
              </w:tabs>
              <w:spacing w:line="200" w:lineRule="atLeast"/>
              <w:jc w:val="both"/>
              <w:rPr>
                <w:rFonts w:ascii="Arial" w:hAnsi="Arial" w:cs="Arial"/>
                <w:sz w:val="18"/>
                <w:szCs w:val="18"/>
                <w:lang w:bidi="hi-IN"/>
              </w:rPr>
            </w:pPr>
          </w:p>
        </w:tc>
        <w:tc>
          <w:tcPr>
            <w:tcW w:w="693" w:type="dxa"/>
            <w:shd w:val="clear" w:color="auto" w:fill="auto"/>
          </w:tcPr>
          <w:p w14:paraId="5BA2A1E9" w14:textId="77777777" w:rsidR="005F2B88" w:rsidRPr="00294337" w:rsidRDefault="005F2B88" w:rsidP="00453325">
            <w:pPr>
              <w:tabs>
                <w:tab w:val="left" w:pos="540"/>
              </w:tabs>
              <w:spacing w:line="200" w:lineRule="atLeast"/>
              <w:rPr>
                <w:rFonts w:ascii="Arial" w:hAnsi="Arial" w:cs="Arial"/>
                <w:noProof/>
                <w:color w:val="0000FF"/>
                <w:sz w:val="18"/>
                <w:szCs w:val="18"/>
                <w:lang w:eastAsia="zh-TW" w:bidi="hi-IN"/>
              </w:rPr>
            </w:pPr>
          </w:p>
          <w:p w14:paraId="092A4CA7"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36CB5073"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30DA24F1"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7"/>
                  <w:enabled/>
                  <w:calcOnExit w:val="0"/>
                  <w:textInput/>
                </w:ffData>
              </w:fldChar>
            </w:r>
            <w:bookmarkStart w:id="0" w:name="Text117"/>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bookmarkEnd w:id="0"/>
          </w:p>
          <w:p w14:paraId="3BC8113C"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054A02EB"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035E95DD"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5EA8045E"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6EBC761E"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4F0C5349"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26E3F110"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11A3A89D"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4E88528C"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5ED39196"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8"/>
                  <w:enabled/>
                  <w:calcOnExit w:val="0"/>
                  <w:textInput/>
                </w:ffData>
              </w:fldChar>
            </w:r>
            <w:bookmarkStart w:id="1" w:name="Text118"/>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bookmarkEnd w:id="1"/>
          </w:p>
          <w:p w14:paraId="75850154"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0A90EB8E"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74A959C2"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1FE56A01"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3F206C06"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9"/>
                  <w:enabled/>
                  <w:calcOnExit w:val="0"/>
                  <w:textInput/>
                </w:ffData>
              </w:fldChar>
            </w:r>
            <w:bookmarkStart w:id="2" w:name="Text119"/>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bookmarkEnd w:id="2"/>
          </w:p>
          <w:p w14:paraId="59DCFCD7"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0DDCBC12"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p w14:paraId="6827AA98" w14:textId="77777777" w:rsidR="00231FFF" w:rsidRPr="00294337" w:rsidRDefault="00231FFF" w:rsidP="00453325">
            <w:pPr>
              <w:tabs>
                <w:tab w:val="left" w:pos="540"/>
              </w:tabs>
              <w:spacing w:line="200" w:lineRule="atLeast"/>
              <w:rPr>
                <w:rFonts w:ascii="Arial" w:hAnsi="Arial" w:cs="Arial"/>
                <w:noProof/>
                <w:color w:val="0000FF"/>
                <w:sz w:val="18"/>
                <w:szCs w:val="18"/>
                <w:lang w:eastAsia="zh-TW" w:bidi="hi-IN"/>
              </w:rPr>
            </w:pPr>
          </w:p>
        </w:tc>
        <w:tc>
          <w:tcPr>
            <w:tcW w:w="137" w:type="dxa"/>
            <w:shd w:val="clear" w:color="auto" w:fill="auto"/>
          </w:tcPr>
          <w:p w14:paraId="54C881ED"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210" w:type="dxa"/>
            <w:shd w:val="clear" w:color="auto" w:fill="auto"/>
          </w:tcPr>
          <w:p w14:paraId="2B2D52D7"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4CFD19C"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33A8F66F"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7402D2F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7"/>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2B645B59"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4411247F"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60B1FAB2"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26EB6159"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2F024F47"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6A81643"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796AB60B"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DD6BC8F"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20C777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334FEEF1"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8"/>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1C8E5DCF"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1CB198E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6443B36D"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144750D0"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EF40AD7"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9"/>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43509453"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557132A"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7886F205"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c>
          <w:tcPr>
            <w:tcW w:w="200" w:type="dxa"/>
            <w:shd w:val="clear" w:color="auto" w:fill="auto"/>
          </w:tcPr>
          <w:p w14:paraId="6BFF99C2" w14:textId="77777777" w:rsidR="005F2B88" w:rsidRPr="00294337" w:rsidRDefault="005F2B88" w:rsidP="00453325">
            <w:pPr>
              <w:tabs>
                <w:tab w:val="left" w:pos="540"/>
              </w:tabs>
              <w:spacing w:line="200" w:lineRule="atLeast"/>
              <w:jc w:val="both"/>
              <w:rPr>
                <w:rFonts w:ascii="Arial" w:hAnsi="Arial" w:cs="Arial"/>
                <w:color w:val="0000FF"/>
                <w:sz w:val="18"/>
                <w:szCs w:val="18"/>
                <w:lang w:bidi="hi-IN"/>
              </w:rPr>
            </w:pPr>
          </w:p>
        </w:tc>
        <w:tc>
          <w:tcPr>
            <w:tcW w:w="1388" w:type="dxa"/>
            <w:shd w:val="clear" w:color="auto" w:fill="auto"/>
          </w:tcPr>
          <w:p w14:paraId="47BA8FB4"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5B27B957"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1DFE2D5A"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3B1E9B01"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7"/>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202D4FE1"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55E2E67"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926D9B9"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327B3971"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3C577679"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268D24F"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A58C5B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AA5CCFC"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15B59F4E"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73AD2DA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8"/>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55BD736D"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6001FDEE"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47776B6D"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4B6117E1"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66DDE010"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r w:rsidRPr="00294337">
              <w:rPr>
                <w:rFonts w:ascii="Arial" w:hAnsi="Arial" w:cs="Arial"/>
                <w:noProof/>
                <w:color w:val="0000FF"/>
                <w:sz w:val="18"/>
                <w:szCs w:val="18"/>
                <w:lang w:eastAsia="zh-TW" w:bidi="hi-IN"/>
              </w:rPr>
              <w:fldChar w:fldCharType="begin">
                <w:ffData>
                  <w:name w:val="Text119"/>
                  <w:enabled/>
                  <w:calcOnExit w:val="0"/>
                  <w:textInput/>
                </w:ffData>
              </w:fldChar>
            </w:r>
            <w:r w:rsidRPr="00294337">
              <w:rPr>
                <w:rFonts w:ascii="Arial" w:hAnsi="Arial" w:cs="Arial"/>
                <w:noProof/>
                <w:color w:val="0000FF"/>
                <w:sz w:val="18"/>
                <w:szCs w:val="18"/>
                <w:lang w:eastAsia="zh-TW" w:bidi="hi-IN"/>
              </w:rPr>
              <w:instrText xml:space="preserve"> FORMTEXT </w:instrText>
            </w:r>
            <w:r w:rsidRPr="00294337">
              <w:rPr>
                <w:rFonts w:ascii="Arial" w:hAnsi="Arial" w:cs="Arial"/>
                <w:noProof/>
                <w:color w:val="0000FF"/>
                <w:sz w:val="18"/>
                <w:szCs w:val="18"/>
                <w:lang w:eastAsia="zh-TW" w:bidi="hi-IN"/>
              </w:rPr>
            </w:r>
            <w:r w:rsidRPr="00294337">
              <w:rPr>
                <w:rFonts w:ascii="Arial" w:hAnsi="Arial" w:cs="Arial"/>
                <w:noProof/>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fldChar w:fldCharType="end"/>
            </w:r>
          </w:p>
          <w:p w14:paraId="68E9B108"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68397D56" w14:textId="77777777" w:rsidR="00231FFF" w:rsidRPr="00294337" w:rsidRDefault="00231FFF" w:rsidP="00231FFF">
            <w:pPr>
              <w:tabs>
                <w:tab w:val="left" w:pos="540"/>
              </w:tabs>
              <w:spacing w:line="200" w:lineRule="atLeast"/>
              <w:rPr>
                <w:rFonts w:ascii="Arial" w:hAnsi="Arial" w:cs="Arial"/>
                <w:noProof/>
                <w:color w:val="0000FF"/>
                <w:sz w:val="18"/>
                <w:szCs w:val="18"/>
                <w:lang w:eastAsia="zh-TW" w:bidi="hi-IN"/>
              </w:rPr>
            </w:pPr>
          </w:p>
          <w:p w14:paraId="008A28A2" w14:textId="77777777" w:rsidR="005F2B88" w:rsidRPr="00294337" w:rsidRDefault="005F2B88" w:rsidP="00453325">
            <w:pPr>
              <w:tabs>
                <w:tab w:val="left" w:pos="540"/>
              </w:tabs>
              <w:spacing w:line="200" w:lineRule="atLeast"/>
              <w:rPr>
                <w:rFonts w:ascii="Arial" w:hAnsi="Arial" w:cs="Arial"/>
                <w:color w:val="0000FF"/>
                <w:sz w:val="18"/>
                <w:szCs w:val="18"/>
                <w:lang w:bidi="hi-IN"/>
              </w:rPr>
            </w:pPr>
          </w:p>
        </w:tc>
      </w:tr>
    </w:tbl>
    <w:p w14:paraId="386F04A6" w14:textId="77777777" w:rsidR="00231FFF" w:rsidRPr="00294337" w:rsidRDefault="00231FFF" w:rsidP="00EC37D3">
      <w:pPr>
        <w:pStyle w:val="BodyTextIndent"/>
        <w:autoSpaceDE w:val="0"/>
        <w:autoSpaceDN w:val="0"/>
        <w:adjustRightInd w:val="0"/>
        <w:spacing w:line="240" w:lineRule="auto"/>
        <w:ind w:left="0" w:firstLine="0"/>
        <w:rPr>
          <w:rFonts w:ascii="Arial" w:hAnsi="Arial" w:cs="Arial"/>
          <w:sz w:val="18"/>
          <w:szCs w:val="18"/>
          <w:lang w:bidi="ar-SA"/>
        </w:rPr>
        <w:sectPr w:rsidR="00231FFF" w:rsidRPr="00294337" w:rsidSect="00793426">
          <w:headerReference w:type="default" r:id="rId8"/>
          <w:footerReference w:type="default" r:id="rId9"/>
          <w:pgSz w:w="12240" w:h="15840"/>
          <w:pgMar w:top="1440" w:right="1800" w:bottom="1260" w:left="1800" w:header="720" w:footer="720" w:gutter="0"/>
          <w:cols w:space="720"/>
          <w:docGrid w:linePitch="360"/>
        </w:sectPr>
      </w:pPr>
    </w:p>
    <w:tbl>
      <w:tblPr>
        <w:tblW w:w="8830" w:type="dxa"/>
        <w:tblCellMar>
          <w:left w:w="28" w:type="dxa"/>
          <w:right w:w="28" w:type="dxa"/>
        </w:tblCellMar>
        <w:tblLook w:val="0000" w:firstRow="0" w:lastRow="0" w:firstColumn="0" w:lastColumn="0" w:noHBand="0" w:noVBand="0"/>
      </w:tblPr>
      <w:tblGrid>
        <w:gridCol w:w="4937"/>
        <w:gridCol w:w="194"/>
        <w:gridCol w:w="806"/>
        <w:gridCol w:w="134"/>
        <w:gridCol w:w="1195"/>
        <w:gridCol w:w="194"/>
        <w:gridCol w:w="1370"/>
      </w:tblGrid>
      <w:tr w:rsidR="00A2106B" w:rsidRPr="00294337" w14:paraId="681B03E4" w14:textId="77777777" w:rsidTr="00A346C5">
        <w:trPr>
          <w:tblHeader/>
        </w:trPr>
        <w:tc>
          <w:tcPr>
            <w:tcW w:w="4937" w:type="dxa"/>
            <w:shd w:val="clear" w:color="auto" w:fill="auto"/>
            <w:vAlign w:val="bottom"/>
          </w:tcPr>
          <w:p w14:paraId="1612145F" w14:textId="77777777" w:rsidR="00A2106B" w:rsidRPr="00294337" w:rsidRDefault="00A2106B" w:rsidP="00395119">
            <w:pPr>
              <w:tabs>
                <w:tab w:val="left" w:pos="540"/>
              </w:tabs>
              <w:spacing w:line="200" w:lineRule="atLeast"/>
              <w:jc w:val="both"/>
              <w:rPr>
                <w:rFonts w:ascii="Arial" w:hAnsi="Arial" w:cs="Arial"/>
                <w:b/>
                <w:sz w:val="18"/>
                <w:szCs w:val="18"/>
                <w:u w:val="single"/>
                <w:lang w:bidi="hi-IN"/>
              </w:rPr>
            </w:pPr>
          </w:p>
        </w:tc>
        <w:tc>
          <w:tcPr>
            <w:tcW w:w="194" w:type="dxa"/>
            <w:shd w:val="clear" w:color="auto" w:fill="auto"/>
          </w:tcPr>
          <w:p w14:paraId="4EA43F9A" w14:textId="77777777" w:rsidR="00A2106B" w:rsidRPr="00294337" w:rsidRDefault="00A2106B" w:rsidP="00395119">
            <w:pPr>
              <w:tabs>
                <w:tab w:val="left" w:pos="540"/>
              </w:tabs>
              <w:spacing w:line="200" w:lineRule="atLeast"/>
              <w:jc w:val="both"/>
              <w:rPr>
                <w:rFonts w:ascii="Arial" w:hAnsi="Arial" w:cs="Arial"/>
                <w:b/>
                <w:sz w:val="18"/>
                <w:szCs w:val="18"/>
                <w:lang w:bidi="hi-IN"/>
              </w:rPr>
            </w:pPr>
          </w:p>
        </w:tc>
        <w:tc>
          <w:tcPr>
            <w:tcW w:w="806" w:type="dxa"/>
            <w:tcBorders>
              <w:top w:val="nil"/>
              <w:left w:val="nil"/>
              <w:bottom w:val="single" w:sz="4" w:space="0" w:color="auto"/>
              <w:right w:val="nil"/>
            </w:tcBorders>
            <w:shd w:val="clear" w:color="auto" w:fill="auto"/>
            <w:vAlign w:val="bottom"/>
          </w:tcPr>
          <w:p w14:paraId="0E28CE8A" w14:textId="77777777" w:rsidR="00A2106B" w:rsidRPr="00294337" w:rsidRDefault="00A2106B" w:rsidP="00395119">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Page</w:t>
            </w:r>
          </w:p>
        </w:tc>
        <w:tc>
          <w:tcPr>
            <w:tcW w:w="134" w:type="dxa"/>
            <w:shd w:val="clear" w:color="auto" w:fill="auto"/>
          </w:tcPr>
          <w:p w14:paraId="4E884492" w14:textId="77777777" w:rsidR="00A2106B" w:rsidRPr="00294337" w:rsidRDefault="00A2106B" w:rsidP="00395119">
            <w:pPr>
              <w:tabs>
                <w:tab w:val="left" w:pos="540"/>
              </w:tabs>
              <w:spacing w:line="200" w:lineRule="atLeast"/>
              <w:jc w:val="center"/>
              <w:rPr>
                <w:rFonts w:ascii="Arial" w:hAnsi="Arial" w:cs="Arial"/>
                <w:b/>
                <w:sz w:val="18"/>
                <w:szCs w:val="18"/>
                <w:lang w:bidi="hi-IN"/>
              </w:rPr>
            </w:pPr>
          </w:p>
        </w:tc>
        <w:tc>
          <w:tcPr>
            <w:tcW w:w="1195" w:type="dxa"/>
            <w:tcBorders>
              <w:top w:val="nil"/>
              <w:left w:val="nil"/>
              <w:bottom w:val="single" w:sz="4" w:space="0" w:color="auto"/>
              <w:right w:val="nil"/>
            </w:tcBorders>
            <w:shd w:val="clear" w:color="auto" w:fill="auto"/>
            <w:vAlign w:val="bottom"/>
          </w:tcPr>
          <w:p w14:paraId="5CBB76F8" w14:textId="77777777" w:rsidR="00A2106B" w:rsidRPr="00294337" w:rsidRDefault="00A2106B" w:rsidP="00395119">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Complied With? (Y/N/NA)</w:t>
            </w:r>
          </w:p>
        </w:tc>
        <w:tc>
          <w:tcPr>
            <w:tcW w:w="194" w:type="dxa"/>
            <w:shd w:val="clear" w:color="auto" w:fill="auto"/>
          </w:tcPr>
          <w:p w14:paraId="1ECFF172" w14:textId="77777777" w:rsidR="00A2106B" w:rsidRPr="00294337" w:rsidRDefault="00A2106B" w:rsidP="00395119">
            <w:pPr>
              <w:tabs>
                <w:tab w:val="left" w:pos="540"/>
              </w:tabs>
              <w:spacing w:line="200" w:lineRule="atLeast"/>
              <w:jc w:val="center"/>
              <w:rPr>
                <w:rFonts w:ascii="Arial" w:hAnsi="Arial" w:cs="Arial"/>
                <w:b/>
                <w:sz w:val="18"/>
                <w:szCs w:val="18"/>
                <w:lang w:bidi="hi-IN"/>
              </w:rPr>
            </w:pPr>
          </w:p>
        </w:tc>
        <w:tc>
          <w:tcPr>
            <w:tcW w:w="1370" w:type="dxa"/>
            <w:tcBorders>
              <w:top w:val="nil"/>
              <w:left w:val="nil"/>
              <w:bottom w:val="single" w:sz="4" w:space="0" w:color="auto"/>
              <w:right w:val="nil"/>
            </w:tcBorders>
            <w:shd w:val="clear" w:color="auto" w:fill="auto"/>
            <w:vAlign w:val="bottom"/>
          </w:tcPr>
          <w:p w14:paraId="2A6E64BA" w14:textId="77777777" w:rsidR="00A2106B" w:rsidRPr="00294337" w:rsidRDefault="00A2106B" w:rsidP="00395119">
            <w:pPr>
              <w:tabs>
                <w:tab w:val="left" w:pos="540"/>
              </w:tabs>
              <w:spacing w:line="200" w:lineRule="atLeast"/>
              <w:jc w:val="center"/>
              <w:rPr>
                <w:rFonts w:ascii="Arial" w:hAnsi="Arial" w:cs="Arial"/>
                <w:b/>
                <w:sz w:val="18"/>
                <w:szCs w:val="18"/>
                <w:lang w:bidi="hi-IN"/>
              </w:rPr>
            </w:pPr>
            <w:r w:rsidRPr="00294337">
              <w:rPr>
                <w:rFonts w:ascii="Arial" w:hAnsi="Arial" w:cs="Arial"/>
                <w:b/>
                <w:sz w:val="18"/>
                <w:szCs w:val="18"/>
                <w:lang w:bidi="hi-IN"/>
              </w:rPr>
              <w:t>Comment (where applicable)</w:t>
            </w:r>
          </w:p>
        </w:tc>
      </w:tr>
      <w:tr w:rsidR="00963DBD" w:rsidRPr="00294337" w14:paraId="6D157F56" w14:textId="77777777" w:rsidTr="00A346C5">
        <w:tc>
          <w:tcPr>
            <w:tcW w:w="4937" w:type="dxa"/>
            <w:shd w:val="clear" w:color="auto" w:fill="auto"/>
          </w:tcPr>
          <w:p w14:paraId="6F71373D" w14:textId="77777777" w:rsidR="00963DBD" w:rsidRPr="00294337" w:rsidRDefault="00963DBD" w:rsidP="00D54531">
            <w:pPr>
              <w:tabs>
                <w:tab w:val="right" w:pos="8280"/>
              </w:tabs>
              <w:spacing w:before="120"/>
              <w:ind w:left="539" w:hanging="539"/>
              <w:jc w:val="both"/>
              <w:rPr>
                <w:rFonts w:ascii="Arial" w:hAnsi="Arial" w:cs="Arial"/>
                <w:sz w:val="18"/>
                <w:szCs w:val="18"/>
              </w:rPr>
            </w:pPr>
            <w:r w:rsidRPr="00294337">
              <w:rPr>
                <w:rFonts w:ascii="Arial" w:hAnsi="Arial" w:cs="Arial"/>
                <w:sz w:val="18"/>
                <w:szCs w:val="18"/>
              </w:rPr>
              <w:t>(3)</w:t>
            </w:r>
            <w:r w:rsidRPr="00294337">
              <w:rPr>
                <w:rFonts w:ascii="Arial" w:hAnsi="Arial" w:cs="Arial"/>
                <w:sz w:val="18"/>
                <w:szCs w:val="18"/>
              </w:rPr>
              <w:tab/>
              <w:t>a detailed explanation of any discrepancy between any such shareholder’s  beneficial shareholding interest in the issuer as disclosed in the circular and the number of shares in the issuer in respect of which he will control or will be entitled to exercise control over the voting right at the relevant meeting; and</w:t>
            </w:r>
          </w:p>
          <w:p w14:paraId="65611133" w14:textId="77777777" w:rsidR="00963DBD" w:rsidRPr="00294337" w:rsidRDefault="00963DBD" w:rsidP="002B4DD8">
            <w:pPr>
              <w:pStyle w:val="BodyTextIndent"/>
              <w:ind w:left="0" w:firstLine="0"/>
              <w:rPr>
                <w:rFonts w:ascii="Arial" w:hAnsi="Arial" w:cs="Arial"/>
                <w:sz w:val="18"/>
                <w:szCs w:val="18"/>
                <w:lang w:bidi="ar-SA"/>
              </w:rPr>
            </w:pPr>
          </w:p>
          <w:p w14:paraId="57DDBD0C" w14:textId="77777777" w:rsidR="00963DBD" w:rsidRPr="00294337" w:rsidRDefault="00963DBD" w:rsidP="008723E3">
            <w:pPr>
              <w:tabs>
                <w:tab w:val="right" w:pos="8280"/>
              </w:tabs>
              <w:ind w:left="540" w:hanging="540"/>
              <w:jc w:val="both"/>
              <w:rPr>
                <w:rFonts w:ascii="Arial" w:hAnsi="Arial" w:cs="Arial"/>
                <w:b/>
                <w:sz w:val="18"/>
                <w:szCs w:val="18"/>
                <w:u w:val="single"/>
                <w:lang w:bidi="hi-IN"/>
              </w:rPr>
            </w:pPr>
            <w:r w:rsidRPr="00294337">
              <w:rPr>
                <w:rFonts w:ascii="Arial" w:hAnsi="Arial" w:cs="Arial"/>
                <w:sz w:val="18"/>
                <w:szCs w:val="18"/>
              </w:rPr>
              <w:t>(4)</w:t>
            </w:r>
            <w:r w:rsidRPr="00294337">
              <w:rPr>
                <w:rFonts w:ascii="Arial" w:hAnsi="Arial" w:cs="Arial"/>
                <w:sz w:val="18"/>
                <w:szCs w:val="18"/>
              </w:rPr>
              <w:tab/>
              <w:t>steps undertaken by the shareholder (if any) to ensure shares being the subject of the discrepancy referred to in rule 2.17(3) are not voted.</w:t>
            </w:r>
          </w:p>
        </w:tc>
        <w:tc>
          <w:tcPr>
            <w:tcW w:w="194" w:type="dxa"/>
            <w:shd w:val="clear" w:color="auto" w:fill="auto"/>
          </w:tcPr>
          <w:p w14:paraId="70AA684C"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54701DE0" w14:textId="77777777" w:rsidR="00963DBD" w:rsidRPr="00294337" w:rsidRDefault="00963DBD" w:rsidP="00D54531">
            <w:pPr>
              <w:tabs>
                <w:tab w:val="left" w:pos="540"/>
              </w:tabs>
              <w:spacing w:before="120" w:line="200" w:lineRule="atLeast"/>
              <w:rPr>
                <w:rFonts w:ascii="Arial" w:hAnsi="Arial" w:cs="Arial"/>
                <w:noProof/>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C36F45D" w14:textId="77777777" w:rsidR="00963DBD" w:rsidRPr="00294337" w:rsidRDefault="00963DBD" w:rsidP="00D54531">
            <w:pPr>
              <w:tabs>
                <w:tab w:val="left" w:pos="540"/>
              </w:tabs>
              <w:spacing w:before="120" w:line="200" w:lineRule="atLeast"/>
              <w:jc w:val="both"/>
              <w:rPr>
                <w:rFonts w:ascii="Arial" w:hAnsi="Arial" w:cs="Arial"/>
                <w:color w:val="0000FF"/>
                <w:sz w:val="18"/>
                <w:szCs w:val="18"/>
                <w:lang w:bidi="hi-IN"/>
              </w:rPr>
            </w:pPr>
          </w:p>
        </w:tc>
        <w:tc>
          <w:tcPr>
            <w:tcW w:w="1195" w:type="dxa"/>
            <w:shd w:val="clear" w:color="auto" w:fill="auto"/>
          </w:tcPr>
          <w:p w14:paraId="13497366" w14:textId="77777777" w:rsidR="00963DBD" w:rsidRPr="00294337" w:rsidRDefault="00963DBD"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3DCBAD8" w14:textId="77777777" w:rsidR="00963DBD" w:rsidRPr="00294337" w:rsidRDefault="00963DBD" w:rsidP="00D54531">
            <w:pPr>
              <w:tabs>
                <w:tab w:val="left" w:pos="540"/>
              </w:tabs>
              <w:spacing w:before="120" w:line="200" w:lineRule="atLeast"/>
              <w:jc w:val="both"/>
              <w:rPr>
                <w:rFonts w:ascii="Arial" w:hAnsi="Arial" w:cs="Arial"/>
                <w:color w:val="0000FF"/>
                <w:sz w:val="18"/>
                <w:szCs w:val="18"/>
                <w:lang w:bidi="hi-IN"/>
              </w:rPr>
            </w:pPr>
          </w:p>
        </w:tc>
        <w:tc>
          <w:tcPr>
            <w:tcW w:w="1370" w:type="dxa"/>
            <w:shd w:val="clear" w:color="auto" w:fill="auto"/>
          </w:tcPr>
          <w:p w14:paraId="45F89914" w14:textId="77777777" w:rsidR="00963DBD" w:rsidRPr="00294337" w:rsidRDefault="00963DBD"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963DBD" w:rsidRPr="00294337" w14:paraId="55AB83D0" w14:textId="77777777" w:rsidTr="00A346C5">
        <w:tc>
          <w:tcPr>
            <w:tcW w:w="4937" w:type="dxa"/>
            <w:shd w:val="clear" w:color="auto" w:fill="auto"/>
          </w:tcPr>
          <w:p w14:paraId="6CC2F5BC" w14:textId="77777777" w:rsidR="00963DBD" w:rsidRPr="00294337" w:rsidRDefault="00963DBD" w:rsidP="00DB6529">
            <w:pPr>
              <w:tabs>
                <w:tab w:val="right" w:pos="8280"/>
              </w:tabs>
              <w:jc w:val="both"/>
              <w:rPr>
                <w:rFonts w:ascii="Arial" w:hAnsi="Arial" w:cs="Arial"/>
                <w:b/>
                <w:sz w:val="18"/>
                <w:szCs w:val="18"/>
                <w:u w:val="single"/>
                <w:lang w:bidi="hi-IN"/>
              </w:rPr>
            </w:pPr>
          </w:p>
        </w:tc>
        <w:tc>
          <w:tcPr>
            <w:tcW w:w="194" w:type="dxa"/>
            <w:shd w:val="clear" w:color="auto" w:fill="auto"/>
          </w:tcPr>
          <w:p w14:paraId="0E5A11EE"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306E88D7" w14:textId="77777777" w:rsidR="00963DBD" w:rsidRPr="00294337" w:rsidRDefault="00963DBD" w:rsidP="00453325">
            <w:pPr>
              <w:tabs>
                <w:tab w:val="left" w:pos="540"/>
              </w:tabs>
              <w:spacing w:line="200" w:lineRule="atLeast"/>
              <w:rPr>
                <w:rFonts w:ascii="Arial" w:hAnsi="Arial" w:cs="Arial"/>
                <w:noProof/>
                <w:sz w:val="18"/>
                <w:szCs w:val="18"/>
                <w:lang w:bidi="hi-IN"/>
              </w:rPr>
            </w:pPr>
          </w:p>
        </w:tc>
        <w:tc>
          <w:tcPr>
            <w:tcW w:w="134" w:type="dxa"/>
            <w:shd w:val="clear" w:color="auto" w:fill="auto"/>
          </w:tcPr>
          <w:p w14:paraId="1B846E7C"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195" w:type="dxa"/>
            <w:shd w:val="clear" w:color="auto" w:fill="auto"/>
          </w:tcPr>
          <w:p w14:paraId="428F3E5F" w14:textId="77777777" w:rsidR="00963DBD" w:rsidRPr="00294337" w:rsidRDefault="00963DBD" w:rsidP="00453325">
            <w:pPr>
              <w:tabs>
                <w:tab w:val="left" w:pos="540"/>
              </w:tabs>
              <w:spacing w:line="200" w:lineRule="atLeast"/>
              <w:rPr>
                <w:rFonts w:ascii="Arial" w:hAnsi="Arial" w:cs="Arial"/>
                <w:sz w:val="18"/>
                <w:szCs w:val="18"/>
                <w:lang w:bidi="hi-IN"/>
              </w:rPr>
            </w:pPr>
          </w:p>
        </w:tc>
        <w:tc>
          <w:tcPr>
            <w:tcW w:w="194" w:type="dxa"/>
            <w:shd w:val="clear" w:color="auto" w:fill="auto"/>
          </w:tcPr>
          <w:p w14:paraId="0C58AC9D"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370" w:type="dxa"/>
            <w:shd w:val="clear" w:color="auto" w:fill="auto"/>
          </w:tcPr>
          <w:p w14:paraId="40E2BE4E" w14:textId="77777777" w:rsidR="00963DBD" w:rsidRPr="00294337" w:rsidRDefault="00963DBD" w:rsidP="00453325">
            <w:pPr>
              <w:tabs>
                <w:tab w:val="left" w:pos="540"/>
              </w:tabs>
              <w:spacing w:line="200" w:lineRule="atLeast"/>
              <w:rPr>
                <w:rFonts w:ascii="Arial" w:hAnsi="Arial" w:cs="Arial"/>
                <w:sz w:val="18"/>
                <w:szCs w:val="18"/>
                <w:lang w:bidi="hi-IN"/>
              </w:rPr>
            </w:pPr>
          </w:p>
        </w:tc>
      </w:tr>
      <w:tr w:rsidR="00963DBD" w:rsidRPr="00294337" w14:paraId="1C82A835" w14:textId="77777777" w:rsidTr="00A346C5">
        <w:tc>
          <w:tcPr>
            <w:tcW w:w="4937" w:type="dxa"/>
            <w:shd w:val="clear" w:color="auto" w:fill="auto"/>
          </w:tcPr>
          <w:p w14:paraId="2FEC955C" w14:textId="77777777" w:rsidR="00963DBD" w:rsidRPr="00294337" w:rsidRDefault="00963DBD" w:rsidP="00DB6529">
            <w:pPr>
              <w:tabs>
                <w:tab w:val="right" w:pos="8280"/>
              </w:tabs>
              <w:jc w:val="both"/>
              <w:rPr>
                <w:rFonts w:ascii="Arial" w:hAnsi="Arial" w:cs="Arial"/>
                <w:b/>
                <w:sz w:val="18"/>
                <w:szCs w:val="18"/>
                <w:u w:val="single"/>
                <w:lang w:bidi="hi-IN"/>
              </w:rPr>
            </w:pPr>
            <w:r w:rsidRPr="00294337">
              <w:rPr>
                <w:rFonts w:ascii="Arial" w:hAnsi="Arial" w:cs="Arial"/>
                <w:b/>
                <w:sz w:val="18"/>
                <w:szCs w:val="18"/>
                <w:u w:val="single"/>
                <w:lang w:bidi="hi-IN"/>
              </w:rPr>
              <w:t>Rule 13.51A</w:t>
            </w:r>
          </w:p>
          <w:p w14:paraId="222AB940" w14:textId="77777777" w:rsidR="00963DBD" w:rsidRPr="00294337" w:rsidRDefault="00963DBD" w:rsidP="00453325">
            <w:pPr>
              <w:tabs>
                <w:tab w:val="left" w:pos="575"/>
              </w:tabs>
              <w:spacing w:line="200" w:lineRule="atLeast"/>
              <w:jc w:val="both"/>
              <w:rPr>
                <w:rFonts w:ascii="Arial" w:hAnsi="Arial" w:cs="Arial"/>
                <w:b/>
                <w:sz w:val="18"/>
                <w:szCs w:val="18"/>
                <w:u w:val="single"/>
                <w:lang w:bidi="hi-IN"/>
              </w:rPr>
            </w:pPr>
          </w:p>
        </w:tc>
        <w:tc>
          <w:tcPr>
            <w:tcW w:w="194" w:type="dxa"/>
            <w:shd w:val="clear" w:color="auto" w:fill="auto"/>
          </w:tcPr>
          <w:p w14:paraId="5C118305"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26DC4E8E" w14:textId="77777777" w:rsidR="00963DBD" w:rsidRPr="00294337" w:rsidRDefault="00963DBD" w:rsidP="00453325">
            <w:pPr>
              <w:tabs>
                <w:tab w:val="left" w:pos="540"/>
              </w:tabs>
              <w:spacing w:line="200" w:lineRule="atLeast"/>
              <w:rPr>
                <w:rFonts w:ascii="Arial" w:hAnsi="Arial" w:cs="Arial"/>
                <w:noProof/>
                <w:sz w:val="18"/>
                <w:szCs w:val="18"/>
                <w:lang w:bidi="hi-IN"/>
              </w:rPr>
            </w:pPr>
          </w:p>
        </w:tc>
        <w:tc>
          <w:tcPr>
            <w:tcW w:w="134" w:type="dxa"/>
            <w:shd w:val="clear" w:color="auto" w:fill="auto"/>
          </w:tcPr>
          <w:p w14:paraId="6CBE5B1A"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195" w:type="dxa"/>
            <w:shd w:val="clear" w:color="auto" w:fill="auto"/>
          </w:tcPr>
          <w:p w14:paraId="5DB9D327" w14:textId="77777777" w:rsidR="00963DBD" w:rsidRPr="00294337" w:rsidRDefault="00963DBD" w:rsidP="00453325">
            <w:pPr>
              <w:tabs>
                <w:tab w:val="left" w:pos="540"/>
              </w:tabs>
              <w:spacing w:line="200" w:lineRule="atLeast"/>
              <w:rPr>
                <w:rFonts w:ascii="Arial" w:hAnsi="Arial" w:cs="Arial"/>
                <w:sz w:val="18"/>
                <w:szCs w:val="18"/>
                <w:lang w:bidi="hi-IN"/>
              </w:rPr>
            </w:pPr>
          </w:p>
        </w:tc>
        <w:tc>
          <w:tcPr>
            <w:tcW w:w="194" w:type="dxa"/>
            <w:shd w:val="clear" w:color="auto" w:fill="auto"/>
          </w:tcPr>
          <w:p w14:paraId="3CE66FC9"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370" w:type="dxa"/>
            <w:shd w:val="clear" w:color="auto" w:fill="auto"/>
          </w:tcPr>
          <w:p w14:paraId="6F5B4C15" w14:textId="77777777" w:rsidR="00963DBD" w:rsidRPr="00294337" w:rsidRDefault="00963DBD" w:rsidP="00453325">
            <w:pPr>
              <w:tabs>
                <w:tab w:val="left" w:pos="540"/>
              </w:tabs>
              <w:spacing w:line="200" w:lineRule="atLeast"/>
              <w:rPr>
                <w:rFonts w:ascii="Arial" w:hAnsi="Arial" w:cs="Arial"/>
                <w:sz w:val="18"/>
                <w:szCs w:val="18"/>
                <w:lang w:bidi="hi-IN"/>
              </w:rPr>
            </w:pPr>
          </w:p>
        </w:tc>
      </w:tr>
      <w:tr w:rsidR="00963DBD" w:rsidRPr="00294337" w14:paraId="1CD41186" w14:textId="77777777" w:rsidTr="00A346C5">
        <w:tc>
          <w:tcPr>
            <w:tcW w:w="4937" w:type="dxa"/>
            <w:shd w:val="clear" w:color="auto" w:fill="auto"/>
          </w:tcPr>
          <w:p w14:paraId="5B7BC65B" w14:textId="77777777" w:rsidR="00963DBD" w:rsidRPr="00294337" w:rsidRDefault="00963DBD" w:rsidP="00453325">
            <w:pPr>
              <w:tabs>
                <w:tab w:val="left" w:pos="575"/>
              </w:tabs>
              <w:spacing w:line="200" w:lineRule="atLeast"/>
              <w:jc w:val="both"/>
              <w:rPr>
                <w:rFonts w:ascii="Arial" w:hAnsi="Arial" w:cs="Arial"/>
                <w:b/>
                <w:sz w:val="18"/>
                <w:szCs w:val="18"/>
                <w:u w:val="single"/>
                <w:lang w:bidi="hi-IN"/>
              </w:rPr>
            </w:pPr>
            <w:r w:rsidRPr="00294337">
              <w:rPr>
                <w:rFonts w:ascii="Arial" w:hAnsi="Arial" w:cs="Arial"/>
                <w:sz w:val="18"/>
                <w:szCs w:val="18"/>
                <w:lang w:bidi="hi-IN"/>
              </w:rPr>
              <w:t>The</w:t>
            </w:r>
            <w:r w:rsidRPr="00294337">
              <w:rPr>
                <w:rFonts w:ascii="Arial" w:hAnsi="Arial" w:cs="Arial"/>
                <w:sz w:val="18"/>
                <w:szCs w:val="18"/>
              </w:rPr>
              <w:t xml:space="preserve"> circular published </w:t>
            </w:r>
            <w:r w:rsidRPr="00294337">
              <w:rPr>
                <w:rFonts w:ascii="Arial" w:hAnsi="Arial" w:cs="Arial"/>
                <w:sz w:val="18"/>
                <w:szCs w:val="18"/>
                <w:lang w:bidi="hi-IN"/>
              </w:rPr>
              <w:t>by an issuer pursuant to the Exchange Listing Rules must set out its stock code in a prominent position on the cover page or, where there is no cover page, the first page of the</w:t>
            </w:r>
            <w:r w:rsidRPr="00294337">
              <w:rPr>
                <w:rFonts w:ascii="Arial" w:hAnsi="Arial" w:cs="Arial"/>
                <w:sz w:val="18"/>
                <w:szCs w:val="18"/>
              </w:rPr>
              <w:t xml:space="preserve"> circular</w:t>
            </w:r>
            <w:r w:rsidRPr="00294337">
              <w:rPr>
                <w:rFonts w:ascii="Arial" w:hAnsi="Arial" w:cs="Arial"/>
                <w:sz w:val="18"/>
                <w:szCs w:val="18"/>
                <w:lang w:bidi="hi-IN"/>
              </w:rPr>
              <w:t>.</w:t>
            </w:r>
          </w:p>
        </w:tc>
        <w:tc>
          <w:tcPr>
            <w:tcW w:w="194" w:type="dxa"/>
            <w:shd w:val="clear" w:color="auto" w:fill="auto"/>
          </w:tcPr>
          <w:p w14:paraId="36756760"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510BB14E" w14:textId="77777777" w:rsidR="00963DBD" w:rsidRPr="00294337" w:rsidRDefault="00963DBD" w:rsidP="00453325">
            <w:pPr>
              <w:tabs>
                <w:tab w:val="left" w:pos="540"/>
              </w:tabs>
              <w:spacing w:line="200" w:lineRule="atLeast"/>
              <w:rPr>
                <w:rFonts w:ascii="Arial" w:hAnsi="Arial" w:cs="Arial"/>
                <w:noProo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489DD899"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195" w:type="dxa"/>
            <w:shd w:val="clear" w:color="auto" w:fill="auto"/>
          </w:tcPr>
          <w:p w14:paraId="6A8B488F" w14:textId="77777777" w:rsidR="00963DBD" w:rsidRPr="00294337" w:rsidRDefault="00963DBD" w:rsidP="00453325">
            <w:pPr>
              <w:tabs>
                <w:tab w:val="left" w:pos="540"/>
              </w:tabs>
              <w:spacing w:line="200" w:lineRule="atLeast"/>
              <w:rPr>
                <w:rFonts w:ascii="Arial" w:hAnsi="Arial" w:cs="Arial"/>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C6B9420"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1370" w:type="dxa"/>
            <w:shd w:val="clear" w:color="auto" w:fill="auto"/>
          </w:tcPr>
          <w:p w14:paraId="461E8B55" w14:textId="77777777" w:rsidR="00963DBD" w:rsidRPr="00294337" w:rsidRDefault="00963DBD" w:rsidP="00453325">
            <w:pPr>
              <w:tabs>
                <w:tab w:val="left" w:pos="540"/>
              </w:tabs>
              <w:spacing w:line="200" w:lineRule="atLeast"/>
              <w:rPr>
                <w:rFonts w:ascii="Arial" w:hAnsi="Arial" w:cs="Arial"/>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963DBD" w:rsidRPr="00294337" w14:paraId="02684857" w14:textId="77777777" w:rsidTr="00A346C5">
        <w:tc>
          <w:tcPr>
            <w:tcW w:w="4937" w:type="dxa"/>
            <w:shd w:val="clear" w:color="auto" w:fill="auto"/>
          </w:tcPr>
          <w:p w14:paraId="0EB10CC3" w14:textId="77777777" w:rsidR="00963DBD" w:rsidRPr="00294337" w:rsidRDefault="00963DBD" w:rsidP="00453325">
            <w:pPr>
              <w:tabs>
                <w:tab w:val="left" w:pos="575"/>
              </w:tabs>
              <w:spacing w:line="200" w:lineRule="atLeast"/>
              <w:jc w:val="both"/>
              <w:rPr>
                <w:rFonts w:ascii="Arial" w:hAnsi="Arial" w:cs="Arial"/>
                <w:b/>
                <w:sz w:val="18"/>
                <w:szCs w:val="18"/>
                <w:u w:val="single"/>
                <w:lang w:bidi="hi-IN"/>
              </w:rPr>
            </w:pPr>
          </w:p>
        </w:tc>
        <w:tc>
          <w:tcPr>
            <w:tcW w:w="194" w:type="dxa"/>
            <w:shd w:val="clear" w:color="auto" w:fill="auto"/>
          </w:tcPr>
          <w:p w14:paraId="39434877"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653FDCD6"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5E07F540"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2588D96"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4A3C9E90"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29BE9E2"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6E24F483" w14:textId="77777777" w:rsidTr="00A346C5">
        <w:tc>
          <w:tcPr>
            <w:tcW w:w="4937" w:type="dxa"/>
            <w:shd w:val="clear" w:color="auto" w:fill="auto"/>
          </w:tcPr>
          <w:p w14:paraId="75ABDEC9" w14:textId="77777777" w:rsidR="00963DBD" w:rsidRPr="00294337" w:rsidRDefault="00963DBD" w:rsidP="00453325">
            <w:pPr>
              <w:tabs>
                <w:tab w:val="left" w:pos="575"/>
              </w:tabs>
              <w:spacing w:line="200" w:lineRule="atLeast"/>
              <w:jc w:val="both"/>
              <w:rPr>
                <w:rFonts w:ascii="Arial" w:hAnsi="Arial" w:cs="Arial"/>
                <w:b/>
                <w:sz w:val="18"/>
                <w:szCs w:val="18"/>
                <w:u w:val="single"/>
                <w:lang w:bidi="hi-IN"/>
              </w:rPr>
            </w:pPr>
            <w:r w:rsidRPr="00294337">
              <w:rPr>
                <w:rFonts w:ascii="Arial" w:hAnsi="Arial" w:cs="Arial"/>
                <w:b/>
                <w:sz w:val="18"/>
                <w:szCs w:val="18"/>
                <w:u w:val="single"/>
                <w:lang w:bidi="hi-IN"/>
              </w:rPr>
              <w:t>Part II – Chapter 14A</w:t>
            </w:r>
          </w:p>
        </w:tc>
        <w:tc>
          <w:tcPr>
            <w:tcW w:w="194" w:type="dxa"/>
            <w:shd w:val="clear" w:color="auto" w:fill="auto"/>
          </w:tcPr>
          <w:p w14:paraId="5D8EB32A"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467C43A0"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283B2426"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FE6832B"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4942FFC2"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A5A8820"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585179BE" w14:textId="77777777" w:rsidTr="00A346C5">
        <w:tc>
          <w:tcPr>
            <w:tcW w:w="4937" w:type="dxa"/>
            <w:shd w:val="clear" w:color="auto" w:fill="auto"/>
          </w:tcPr>
          <w:p w14:paraId="1AC52AF8" w14:textId="77777777" w:rsidR="00963DBD" w:rsidRPr="00294337" w:rsidRDefault="00963DBD" w:rsidP="00453325">
            <w:pPr>
              <w:tabs>
                <w:tab w:val="left" w:pos="575"/>
              </w:tabs>
              <w:spacing w:line="200" w:lineRule="atLeast"/>
              <w:jc w:val="both"/>
              <w:rPr>
                <w:rFonts w:ascii="Arial" w:hAnsi="Arial" w:cs="Arial"/>
                <w:b/>
                <w:sz w:val="18"/>
                <w:szCs w:val="18"/>
                <w:u w:val="single"/>
                <w:lang w:bidi="hi-IN"/>
              </w:rPr>
            </w:pPr>
          </w:p>
        </w:tc>
        <w:tc>
          <w:tcPr>
            <w:tcW w:w="194" w:type="dxa"/>
            <w:shd w:val="clear" w:color="auto" w:fill="auto"/>
          </w:tcPr>
          <w:p w14:paraId="190E3CCB"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523F0346"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566D71DD"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FB61888"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47D7ECCD"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1A454AE"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1E8F465A" w14:textId="77777777" w:rsidTr="00A346C5">
        <w:tc>
          <w:tcPr>
            <w:tcW w:w="4937" w:type="dxa"/>
            <w:shd w:val="clear" w:color="auto" w:fill="auto"/>
          </w:tcPr>
          <w:p w14:paraId="48B84264" w14:textId="77777777" w:rsidR="00963DBD" w:rsidRPr="00294337" w:rsidRDefault="00963DBD" w:rsidP="003907A9">
            <w:pPr>
              <w:tabs>
                <w:tab w:val="left" w:pos="575"/>
              </w:tabs>
              <w:spacing w:line="200" w:lineRule="atLeast"/>
              <w:jc w:val="both"/>
              <w:rPr>
                <w:rFonts w:ascii="Arial" w:hAnsi="Arial" w:cs="Arial"/>
                <w:sz w:val="18"/>
                <w:szCs w:val="18"/>
                <w:lang w:bidi="hi-IN"/>
              </w:rPr>
            </w:pPr>
            <w:r w:rsidRPr="00294337">
              <w:rPr>
                <w:rFonts w:ascii="Arial" w:hAnsi="Arial" w:cs="Arial"/>
                <w:b/>
                <w:sz w:val="18"/>
                <w:szCs w:val="18"/>
                <w:u w:val="single"/>
                <w:lang w:bidi="hi-IN"/>
              </w:rPr>
              <w:t>Rule 14A.</w:t>
            </w:r>
            <w:r w:rsidR="003907A9" w:rsidRPr="00294337">
              <w:rPr>
                <w:rFonts w:ascii="Arial" w:hAnsi="Arial" w:cs="Arial"/>
                <w:b/>
                <w:sz w:val="18"/>
                <w:szCs w:val="18"/>
                <w:u w:val="single"/>
                <w:lang w:bidi="hi-IN"/>
              </w:rPr>
              <w:t>69</w:t>
            </w:r>
          </w:p>
        </w:tc>
        <w:tc>
          <w:tcPr>
            <w:tcW w:w="194" w:type="dxa"/>
            <w:shd w:val="clear" w:color="auto" w:fill="auto"/>
          </w:tcPr>
          <w:p w14:paraId="5FD7E465"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7861F05F"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604F6C1D"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1F37B43"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4CC944D"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7623B71"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78184BC1" w14:textId="77777777" w:rsidTr="00A346C5">
        <w:tc>
          <w:tcPr>
            <w:tcW w:w="4937" w:type="dxa"/>
            <w:shd w:val="clear" w:color="auto" w:fill="auto"/>
          </w:tcPr>
          <w:p w14:paraId="798ABE89" w14:textId="77777777" w:rsidR="00963DBD" w:rsidRPr="00294337" w:rsidRDefault="00963DBD" w:rsidP="00453325">
            <w:pPr>
              <w:tabs>
                <w:tab w:val="left" w:pos="575"/>
              </w:tabs>
              <w:spacing w:line="200" w:lineRule="atLeast"/>
              <w:jc w:val="both"/>
              <w:rPr>
                <w:rFonts w:ascii="Arial" w:hAnsi="Arial" w:cs="Arial"/>
                <w:sz w:val="18"/>
                <w:szCs w:val="18"/>
                <w:lang w:bidi="hi-IN"/>
              </w:rPr>
            </w:pPr>
          </w:p>
        </w:tc>
        <w:tc>
          <w:tcPr>
            <w:tcW w:w="194" w:type="dxa"/>
            <w:shd w:val="clear" w:color="auto" w:fill="auto"/>
          </w:tcPr>
          <w:p w14:paraId="5ABC97C9"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1017EA57"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0085C9CD"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79B67CF"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0FEA3BBB"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8023782"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20DA4A2D" w14:textId="77777777" w:rsidTr="00A346C5">
        <w:tc>
          <w:tcPr>
            <w:tcW w:w="4937" w:type="dxa"/>
            <w:shd w:val="clear" w:color="auto" w:fill="auto"/>
          </w:tcPr>
          <w:p w14:paraId="571F2548" w14:textId="77777777" w:rsidR="00963DBD" w:rsidRPr="00294337" w:rsidRDefault="00963DBD" w:rsidP="00453325">
            <w:pPr>
              <w:numPr>
                <w:ilvl w:val="0"/>
                <w:numId w:val="7"/>
              </w:numPr>
              <w:tabs>
                <w:tab w:val="left" w:pos="575"/>
              </w:tabs>
              <w:spacing w:line="200" w:lineRule="atLeast"/>
              <w:jc w:val="both"/>
              <w:rPr>
                <w:rFonts w:ascii="Arial" w:hAnsi="Arial" w:cs="Arial"/>
                <w:sz w:val="18"/>
                <w:szCs w:val="18"/>
                <w:lang w:bidi="hi-IN"/>
              </w:rPr>
            </w:pPr>
            <w:r w:rsidRPr="00294337">
              <w:rPr>
                <w:rFonts w:ascii="Arial" w:hAnsi="Arial" w:cs="Arial"/>
                <w:sz w:val="18"/>
                <w:szCs w:val="18"/>
              </w:rPr>
              <w:t xml:space="preserve">a clear and adequate explanation of its subject matter and demonstrate the advantages and disadvantages of the transaction for the listed </w:t>
            </w:r>
            <w:r w:rsidR="003907A9" w:rsidRPr="00294337">
              <w:rPr>
                <w:rFonts w:ascii="Arial" w:hAnsi="Arial" w:cs="Arial"/>
                <w:sz w:val="18"/>
                <w:szCs w:val="18"/>
              </w:rPr>
              <w:t>issuer's group</w:t>
            </w:r>
          </w:p>
        </w:tc>
        <w:tc>
          <w:tcPr>
            <w:tcW w:w="194" w:type="dxa"/>
            <w:shd w:val="clear" w:color="auto" w:fill="auto"/>
          </w:tcPr>
          <w:p w14:paraId="60E62E9E"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79976013"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F4DC2B2" w14:textId="77777777" w:rsidR="00963DBD" w:rsidRPr="00294337" w:rsidRDefault="00963DBD"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5330201"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0E0A3F3" w14:textId="77777777" w:rsidR="00963DBD" w:rsidRPr="00294337" w:rsidRDefault="00963DBD"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4FE74F9"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963DBD" w:rsidRPr="00294337" w14:paraId="70C3115D" w14:textId="77777777" w:rsidTr="00A346C5">
        <w:tc>
          <w:tcPr>
            <w:tcW w:w="4937" w:type="dxa"/>
            <w:shd w:val="clear" w:color="auto" w:fill="auto"/>
          </w:tcPr>
          <w:p w14:paraId="715C7264" w14:textId="77777777" w:rsidR="00963DBD" w:rsidRPr="00294337" w:rsidRDefault="00963DBD" w:rsidP="00453325">
            <w:pPr>
              <w:tabs>
                <w:tab w:val="left" w:pos="575"/>
              </w:tabs>
              <w:spacing w:line="200" w:lineRule="atLeast"/>
              <w:jc w:val="both"/>
              <w:rPr>
                <w:rFonts w:ascii="Arial" w:hAnsi="Arial" w:cs="Arial"/>
                <w:sz w:val="18"/>
                <w:szCs w:val="18"/>
                <w:lang w:bidi="hi-IN"/>
              </w:rPr>
            </w:pPr>
          </w:p>
        </w:tc>
        <w:tc>
          <w:tcPr>
            <w:tcW w:w="194" w:type="dxa"/>
            <w:shd w:val="clear" w:color="auto" w:fill="auto"/>
          </w:tcPr>
          <w:p w14:paraId="029D6290"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6ADAE814"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6B064931"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B32CC5E"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6D71DD3"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59FDBE0"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963DBD" w:rsidRPr="00294337" w14:paraId="651DA8B2" w14:textId="77777777" w:rsidTr="00A346C5">
        <w:tc>
          <w:tcPr>
            <w:tcW w:w="4937" w:type="dxa"/>
            <w:shd w:val="clear" w:color="auto" w:fill="auto"/>
          </w:tcPr>
          <w:p w14:paraId="067E19B2" w14:textId="77777777" w:rsidR="00963DBD" w:rsidRPr="00294337" w:rsidRDefault="00963DBD" w:rsidP="001369FE">
            <w:pPr>
              <w:numPr>
                <w:ilvl w:val="0"/>
                <w:numId w:val="7"/>
              </w:numPr>
              <w:tabs>
                <w:tab w:val="left" w:pos="575"/>
              </w:tabs>
              <w:spacing w:line="200" w:lineRule="atLeast"/>
              <w:jc w:val="both"/>
              <w:rPr>
                <w:rFonts w:ascii="Arial" w:hAnsi="Arial" w:cs="Arial"/>
                <w:sz w:val="18"/>
                <w:szCs w:val="18"/>
                <w:lang w:bidi="hi-IN"/>
              </w:rPr>
            </w:pPr>
            <w:r w:rsidRPr="00294337">
              <w:rPr>
                <w:rFonts w:ascii="Arial" w:eastAsia="Times New Roman" w:hAnsi="Arial" w:cs="Arial"/>
                <w:sz w:val="18"/>
                <w:szCs w:val="18"/>
              </w:rPr>
              <w:t xml:space="preserve">where practicable, include </w:t>
            </w:r>
            <w:r w:rsidR="003907A9" w:rsidRPr="00294337">
              <w:rPr>
                <w:rFonts w:ascii="Arial" w:hAnsi="Arial" w:cs="Arial"/>
                <w:sz w:val="18"/>
                <w:szCs w:val="18"/>
              </w:rPr>
              <w:t>a numerical evaluation;</w:t>
            </w:r>
          </w:p>
        </w:tc>
        <w:tc>
          <w:tcPr>
            <w:tcW w:w="194" w:type="dxa"/>
            <w:shd w:val="clear" w:color="auto" w:fill="auto"/>
          </w:tcPr>
          <w:p w14:paraId="2EAC6D59"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27EBC534"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AF91583" w14:textId="77777777" w:rsidR="00963DBD" w:rsidRPr="00294337" w:rsidRDefault="00963DBD"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0BB1037"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369EEB8" w14:textId="77777777" w:rsidR="00963DBD" w:rsidRPr="00294337" w:rsidRDefault="00963DBD"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1F7A911" w14:textId="77777777" w:rsidR="00963DBD" w:rsidRPr="00294337" w:rsidRDefault="00963DBD"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963DBD" w:rsidRPr="00294337" w14:paraId="30856146" w14:textId="77777777" w:rsidTr="00A346C5">
        <w:tc>
          <w:tcPr>
            <w:tcW w:w="4937" w:type="dxa"/>
            <w:shd w:val="clear" w:color="auto" w:fill="auto"/>
          </w:tcPr>
          <w:p w14:paraId="3DDDA55B" w14:textId="77777777" w:rsidR="00963DBD" w:rsidRPr="00294337" w:rsidRDefault="00963DBD" w:rsidP="00453325">
            <w:pPr>
              <w:tabs>
                <w:tab w:val="left" w:pos="575"/>
              </w:tabs>
              <w:spacing w:line="200" w:lineRule="atLeast"/>
              <w:jc w:val="both"/>
              <w:rPr>
                <w:rFonts w:ascii="Arial" w:hAnsi="Arial" w:cs="Arial"/>
                <w:sz w:val="18"/>
                <w:szCs w:val="18"/>
                <w:lang w:bidi="hi-IN"/>
              </w:rPr>
            </w:pPr>
          </w:p>
        </w:tc>
        <w:tc>
          <w:tcPr>
            <w:tcW w:w="194" w:type="dxa"/>
            <w:shd w:val="clear" w:color="auto" w:fill="auto"/>
          </w:tcPr>
          <w:p w14:paraId="7B1D7516" w14:textId="77777777" w:rsidR="00963DBD" w:rsidRPr="00294337" w:rsidRDefault="00963DBD"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3421D5D0" w14:textId="77777777" w:rsidR="00963DBD" w:rsidRPr="00294337" w:rsidRDefault="00963DBD"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11145A1E"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4D1E44C"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33028AE" w14:textId="77777777" w:rsidR="00963DBD" w:rsidRPr="00294337" w:rsidRDefault="00963DBD"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995525C" w14:textId="77777777" w:rsidR="00963DBD" w:rsidRPr="00294337" w:rsidRDefault="00963DBD" w:rsidP="00453325">
            <w:pPr>
              <w:tabs>
                <w:tab w:val="left" w:pos="540"/>
              </w:tabs>
              <w:spacing w:line="200" w:lineRule="atLeast"/>
              <w:rPr>
                <w:rFonts w:ascii="Arial" w:hAnsi="Arial" w:cs="Arial"/>
                <w:color w:val="0000FF"/>
                <w:sz w:val="18"/>
                <w:szCs w:val="18"/>
                <w:lang w:bidi="hi-IN"/>
              </w:rPr>
            </w:pPr>
          </w:p>
        </w:tc>
      </w:tr>
      <w:tr w:rsidR="003907A9" w:rsidRPr="00294337" w14:paraId="3DE5AA66" w14:textId="77777777" w:rsidTr="00A346C5">
        <w:tc>
          <w:tcPr>
            <w:tcW w:w="4937" w:type="dxa"/>
            <w:shd w:val="clear" w:color="auto" w:fill="auto"/>
          </w:tcPr>
          <w:p w14:paraId="07F189B5" w14:textId="77777777" w:rsidR="006D1985" w:rsidRPr="00294337" w:rsidRDefault="003907A9" w:rsidP="001369FE">
            <w:pPr>
              <w:numPr>
                <w:ilvl w:val="0"/>
                <w:numId w:val="7"/>
              </w:numPr>
              <w:tabs>
                <w:tab w:val="left" w:pos="575"/>
              </w:tabs>
              <w:spacing w:line="200" w:lineRule="atLeast"/>
              <w:jc w:val="both"/>
              <w:rPr>
                <w:rFonts w:ascii="Arial" w:hAnsi="Arial" w:cs="Arial"/>
                <w:sz w:val="18"/>
                <w:szCs w:val="18"/>
                <w:lang w:bidi="hi-IN"/>
              </w:rPr>
            </w:pPr>
            <w:r w:rsidRPr="00294337">
              <w:rPr>
                <w:rFonts w:ascii="Arial" w:hAnsi="Arial" w:cs="Arial"/>
                <w:sz w:val="18"/>
                <w:szCs w:val="18"/>
              </w:rPr>
              <w:t>contain all information necessary to allow the listed issuer’s shareholders to make a properly informed decision; and</w:t>
            </w:r>
          </w:p>
          <w:p w14:paraId="583C9EF9" w14:textId="77777777" w:rsidR="003907A9" w:rsidRPr="00294337" w:rsidRDefault="003907A9" w:rsidP="00A346C5">
            <w:pPr>
              <w:tabs>
                <w:tab w:val="left" w:pos="575"/>
              </w:tabs>
              <w:spacing w:line="200" w:lineRule="atLeast"/>
              <w:ind w:left="540"/>
              <w:jc w:val="both"/>
              <w:rPr>
                <w:rFonts w:ascii="Arial" w:hAnsi="Arial" w:cs="Arial"/>
                <w:sz w:val="18"/>
                <w:szCs w:val="18"/>
                <w:lang w:bidi="hi-IN"/>
              </w:rPr>
            </w:pPr>
          </w:p>
        </w:tc>
        <w:tc>
          <w:tcPr>
            <w:tcW w:w="194" w:type="dxa"/>
            <w:shd w:val="clear" w:color="auto" w:fill="auto"/>
          </w:tcPr>
          <w:p w14:paraId="28AB9578"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5991DC5B"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4BBF7F00"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C780B14"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44DBD34"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56063E8"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22A85DC0" w14:textId="77777777" w:rsidTr="00A346C5">
        <w:tc>
          <w:tcPr>
            <w:tcW w:w="4937" w:type="dxa"/>
            <w:shd w:val="clear" w:color="auto" w:fill="auto"/>
          </w:tcPr>
          <w:p w14:paraId="2EC6F335" w14:textId="77777777" w:rsidR="003907A9" w:rsidRPr="00294337" w:rsidRDefault="003907A9" w:rsidP="00A346C5">
            <w:pPr>
              <w:numPr>
                <w:ilvl w:val="0"/>
                <w:numId w:val="7"/>
              </w:numPr>
              <w:tabs>
                <w:tab w:val="left" w:pos="575"/>
              </w:tabs>
              <w:spacing w:line="200" w:lineRule="atLeast"/>
              <w:jc w:val="both"/>
              <w:rPr>
                <w:rFonts w:ascii="Arial" w:hAnsi="Arial" w:cs="Arial"/>
                <w:sz w:val="18"/>
                <w:szCs w:val="18"/>
                <w:lang w:bidi="hi-IN"/>
              </w:rPr>
            </w:pPr>
            <w:r w:rsidRPr="00294337">
              <w:rPr>
                <w:rFonts w:ascii="Arial" w:hAnsi="Arial" w:cs="Arial"/>
                <w:sz w:val="18"/>
                <w:szCs w:val="18"/>
              </w:rPr>
              <w:t>contain a heading drawing attention to the importance of the document and advising shareholders who are in any doubt to consult appropriate independent advisers on the appropriate course of action.</w:t>
            </w:r>
          </w:p>
        </w:tc>
        <w:tc>
          <w:tcPr>
            <w:tcW w:w="194" w:type="dxa"/>
            <w:shd w:val="clear" w:color="auto" w:fill="auto"/>
          </w:tcPr>
          <w:p w14:paraId="216CFE2A"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6D5F56CA"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D9172CC"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FEE0035"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88AD415"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0F719E0"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6D4D53C4" w14:textId="77777777" w:rsidTr="00A346C5">
        <w:tc>
          <w:tcPr>
            <w:tcW w:w="4937" w:type="dxa"/>
            <w:shd w:val="clear" w:color="auto" w:fill="auto"/>
          </w:tcPr>
          <w:p w14:paraId="30214B25" w14:textId="77777777" w:rsidR="003907A9" w:rsidRPr="00294337" w:rsidRDefault="003907A9" w:rsidP="003E670A">
            <w:pPr>
              <w:tabs>
                <w:tab w:val="left" w:pos="575"/>
              </w:tabs>
              <w:spacing w:line="200" w:lineRule="atLeast"/>
              <w:jc w:val="both"/>
              <w:rPr>
                <w:rFonts w:ascii="Arial" w:hAnsi="Arial" w:cs="Arial"/>
                <w:b/>
                <w:sz w:val="18"/>
                <w:szCs w:val="18"/>
                <w:u w:val="single"/>
                <w:lang w:bidi="hi-IN"/>
              </w:rPr>
            </w:pPr>
          </w:p>
        </w:tc>
        <w:tc>
          <w:tcPr>
            <w:tcW w:w="194" w:type="dxa"/>
            <w:shd w:val="clear" w:color="auto" w:fill="auto"/>
          </w:tcPr>
          <w:p w14:paraId="084C98DC"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7D90D38C"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38109D14"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066EA32"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37336984"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A63AF6A"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5C0B799F" w14:textId="77777777" w:rsidTr="00A346C5">
        <w:tc>
          <w:tcPr>
            <w:tcW w:w="4937" w:type="dxa"/>
            <w:shd w:val="clear" w:color="auto" w:fill="auto"/>
          </w:tcPr>
          <w:p w14:paraId="4A937360" w14:textId="77777777" w:rsidR="003907A9" w:rsidRPr="00294337" w:rsidRDefault="003907A9" w:rsidP="00114CE7">
            <w:pPr>
              <w:tabs>
                <w:tab w:val="left" w:pos="575"/>
              </w:tabs>
              <w:spacing w:line="200" w:lineRule="atLeast"/>
              <w:jc w:val="both"/>
              <w:rPr>
                <w:rFonts w:ascii="Arial" w:hAnsi="Arial" w:cs="Arial"/>
                <w:sz w:val="18"/>
                <w:szCs w:val="18"/>
                <w:lang w:bidi="hi-IN"/>
              </w:rPr>
            </w:pPr>
            <w:r w:rsidRPr="00294337">
              <w:rPr>
                <w:rFonts w:ascii="Arial" w:hAnsi="Arial" w:cs="Arial"/>
                <w:b/>
                <w:sz w:val="18"/>
                <w:szCs w:val="18"/>
                <w:u w:val="single"/>
                <w:lang w:bidi="hi-IN"/>
              </w:rPr>
              <w:t>Rule 14A.70</w:t>
            </w:r>
          </w:p>
        </w:tc>
        <w:tc>
          <w:tcPr>
            <w:tcW w:w="194" w:type="dxa"/>
            <w:shd w:val="clear" w:color="auto" w:fill="auto"/>
          </w:tcPr>
          <w:p w14:paraId="15BDF661"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33A1AC2C"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5C56F205"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E8F8216"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327E386C"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F474414"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2566E6F9" w14:textId="77777777" w:rsidTr="00A346C5">
        <w:tc>
          <w:tcPr>
            <w:tcW w:w="4937" w:type="dxa"/>
            <w:shd w:val="clear" w:color="auto" w:fill="auto"/>
          </w:tcPr>
          <w:p w14:paraId="3F45B81B" w14:textId="77777777" w:rsidR="003907A9" w:rsidRPr="00294337" w:rsidRDefault="003907A9" w:rsidP="00453325">
            <w:pPr>
              <w:tabs>
                <w:tab w:val="left" w:pos="575"/>
              </w:tabs>
              <w:spacing w:line="200" w:lineRule="atLeast"/>
              <w:jc w:val="both"/>
              <w:rPr>
                <w:rFonts w:ascii="Arial" w:hAnsi="Arial" w:cs="Arial"/>
                <w:sz w:val="18"/>
                <w:szCs w:val="18"/>
                <w:lang w:bidi="hi-IN"/>
              </w:rPr>
            </w:pPr>
          </w:p>
        </w:tc>
        <w:tc>
          <w:tcPr>
            <w:tcW w:w="194" w:type="dxa"/>
            <w:shd w:val="clear" w:color="auto" w:fill="auto"/>
          </w:tcPr>
          <w:p w14:paraId="70B4BA7F"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6063A068"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690DA2CD"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B2B7753"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D8D97B9"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C02759E"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31216C13" w14:textId="77777777" w:rsidTr="00A346C5">
        <w:tc>
          <w:tcPr>
            <w:tcW w:w="4937" w:type="dxa"/>
            <w:shd w:val="clear" w:color="auto" w:fill="auto"/>
          </w:tcPr>
          <w:p w14:paraId="77B79740" w14:textId="77777777" w:rsidR="003907A9" w:rsidRPr="00294337" w:rsidRDefault="003907A9" w:rsidP="001369FE">
            <w:pPr>
              <w:numPr>
                <w:ilvl w:val="0"/>
                <w:numId w:val="8"/>
              </w:numPr>
              <w:tabs>
                <w:tab w:val="left" w:pos="575"/>
              </w:tabs>
              <w:spacing w:line="200" w:lineRule="atLeast"/>
              <w:jc w:val="both"/>
              <w:rPr>
                <w:rFonts w:ascii="Arial" w:hAnsi="Arial" w:cs="Arial"/>
                <w:sz w:val="18"/>
                <w:szCs w:val="18"/>
                <w:lang w:bidi="hi-IN"/>
              </w:rPr>
            </w:pPr>
            <w:r w:rsidRPr="00294337">
              <w:rPr>
                <w:rFonts w:ascii="Arial" w:hAnsi="Arial" w:cs="Arial"/>
                <w:sz w:val="18"/>
                <w:szCs w:val="18"/>
              </w:rPr>
              <w:t xml:space="preserve">the Exchange’s disclaimer statement (see rule 14.88) on its front cover or inside front </w:t>
            </w:r>
            <w:proofErr w:type="gramStart"/>
            <w:r w:rsidRPr="00294337">
              <w:rPr>
                <w:rFonts w:ascii="Arial" w:hAnsi="Arial" w:cs="Arial"/>
                <w:sz w:val="18"/>
                <w:szCs w:val="18"/>
              </w:rPr>
              <w:t>cover;</w:t>
            </w:r>
            <w:proofErr w:type="gramEnd"/>
          </w:p>
          <w:p w14:paraId="59326650" w14:textId="77777777" w:rsidR="003907A9" w:rsidRPr="00294337" w:rsidRDefault="003907A9" w:rsidP="00C01F15">
            <w:pPr>
              <w:tabs>
                <w:tab w:val="left" w:pos="720"/>
              </w:tabs>
              <w:spacing w:line="200" w:lineRule="atLeast"/>
              <w:ind w:left="720"/>
              <w:jc w:val="both"/>
              <w:rPr>
                <w:rFonts w:ascii="Arial" w:eastAsia="Times New Roman" w:hAnsi="Arial" w:cs="Arial"/>
                <w:sz w:val="18"/>
                <w:szCs w:val="18"/>
              </w:rPr>
            </w:pPr>
          </w:p>
          <w:p w14:paraId="7D8BF2D6" w14:textId="77777777" w:rsidR="003907A9" w:rsidRPr="00294337" w:rsidRDefault="003907A9" w:rsidP="00EC37D3">
            <w:pPr>
              <w:spacing w:line="200" w:lineRule="atLeast"/>
              <w:ind w:left="540"/>
              <w:jc w:val="both"/>
              <w:rPr>
                <w:rFonts w:ascii="Arial" w:hAnsi="Arial" w:cs="Arial"/>
                <w:sz w:val="18"/>
                <w:szCs w:val="18"/>
                <w:lang w:bidi="hi-IN"/>
              </w:rPr>
            </w:pPr>
            <w:r w:rsidRPr="00294337">
              <w:rPr>
                <w:rFonts w:ascii="Arial" w:eastAsia="Times New Roman" w:hAnsi="Arial" w:cs="Arial"/>
                <w:sz w:val="18"/>
                <w:szCs w:val="18"/>
              </w:rPr>
              <w:t>“</w:t>
            </w:r>
            <w:r w:rsidRPr="00294337">
              <w:rPr>
                <w:rFonts w:ascii="Arial" w:hAnsi="Arial" w:cs="Arial"/>
                <w:sz w:val="18"/>
                <w:szCs w:val="18"/>
              </w:rPr>
              <w:t xml:space="preserve">Hong Kong Exchanges and Clearing Limited and </w:t>
            </w:r>
            <w:r w:rsidRPr="00294337">
              <w:rPr>
                <w:rFonts w:ascii="Arial" w:eastAsia="Times New Roman" w:hAnsi="Arial" w:cs="Arial"/>
                <w:sz w:val="18"/>
                <w:szCs w:val="18"/>
              </w:rPr>
              <w:t>The Stock Exchange of Hong Kong Limited take no responsibility for the contents of this circular, make no representation as to its accuracy or completeness and expressly disclaim any liability whatsoever for any loss howsoever ari</w:t>
            </w:r>
            <w:smartTag w:uri="urn:schemas-microsoft-com:office:smarttags" w:element="stockticker">
              <w:r w:rsidRPr="00294337">
                <w:rPr>
                  <w:rFonts w:ascii="Arial" w:eastAsia="Times New Roman" w:hAnsi="Arial" w:cs="Arial"/>
                  <w:sz w:val="18"/>
                  <w:szCs w:val="18"/>
                </w:rPr>
                <w:t>sin</w:t>
              </w:r>
            </w:smartTag>
            <w:r w:rsidRPr="00294337">
              <w:rPr>
                <w:rFonts w:ascii="Arial" w:eastAsia="Times New Roman" w:hAnsi="Arial" w:cs="Arial"/>
                <w:sz w:val="18"/>
                <w:szCs w:val="18"/>
              </w:rPr>
              <w:t>g from or in reliance upon the whole or any part of the contents of this circular.”</w:t>
            </w:r>
          </w:p>
        </w:tc>
        <w:tc>
          <w:tcPr>
            <w:tcW w:w="194" w:type="dxa"/>
            <w:shd w:val="clear" w:color="auto" w:fill="auto"/>
          </w:tcPr>
          <w:p w14:paraId="7CEFEB88"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1B2BC0E9"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89471E6"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1E27ACA"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88D8980"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8E0BF8E"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6AD048AE" w14:textId="77777777" w:rsidTr="00A346C5">
        <w:tc>
          <w:tcPr>
            <w:tcW w:w="4937" w:type="dxa"/>
            <w:shd w:val="clear" w:color="auto" w:fill="auto"/>
          </w:tcPr>
          <w:p w14:paraId="6A3BE54C" w14:textId="77777777" w:rsidR="003907A9" w:rsidRPr="00294337" w:rsidRDefault="003907A9" w:rsidP="00453325">
            <w:pPr>
              <w:tabs>
                <w:tab w:val="left" w:pos="575"/>
              </w:tabs>
              <w:spacing w:line="200" w:lineRule="atLeast"/>
              <w:jc w:val="both"/>
              <w:rPr>
                <w:rFonts w:ascii="Arial" w:hAnsi="Arial" w:cs="Arial"/>
                <w:sz w:val="18"/>
                <w:szCs w:val="18"/>
                <w:lang w:bidi="hi-IN"/>
              </w:rPr>
            </w:pPr>
          </w:p>
        </w:tc>
        <w:tc>
          <w:tcPr>
            <w:tcW w:w="194" w:type="dxa"/>
            <w:shd w:val="clear" w:color="auto" w:fill="auto"/>
          </w:tcPr>
          <w:p w14:paraId="16D890FE"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0D3F27D5" w14:textId="77777777" w:rsidR="003907A9" w:rsidRPr="00294337" w:rsidRDefault="003907A9" w:rsidP="00453325">
            <w:pPr>
              <w:tabs>
                <w:tab w:val="left" w:pos="540"/>
              </w:tabs>
              <w:spacing w:line="200" w:lineRule="atLeast"/>
              <w:rPr>
                <w:rFonts w:ascii="Arial" w:hAnsi="Arial" w:cs="Arial"/>
                <w:noProof/>
                <w:color w:val="0000FF"/>
                <w:sz w:val="18"/>
                <w:szCs w:val="18"/>
                <w:lang w:bidi="hi-IN"/>
              </w:rPr>
            </w:pPr>
          </w:p>
        </w:tc>
        <w:tc>
          <w:tcPr>
            <w:tcW w:w="134" w:type="dxa"/>
            <w:shd w:val="clear" w:color="auto" w:fill="auto"/>
          </w:tcPr>
          <w:p w14:paraId="4AE7DBC3"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BE6A952"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AFA94B2"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A272557"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729AB5CB" w14:textId="77777777" w:rsidTr="00A346C5">
        <w:tc>
          <w:tcPr>
            <w:tcW w:w="4937" w:type="dxa"/>
            <w:shd w:val="clear" w:color="auto" w:fill="auto"/>
          </w:tcPr>
          <w:p w14:paraId="53811F64" w14:textId="77777777" w:rsidR="003907A9" w:rsidRPr="00294337" w:rsidRDefault="003907A9" w:rsidP="001369FE">
            <w:pPr>
              <w:numPr>
                <w:ilvl w:val="0"/>
                <w:numId w:val="8"/>
              </w:numPr>
              <w:tabs>
                <w:tab w:val="left" w:pos="575"/>
              </w:tabs>
              <w:spacing w:line="200" w:lineRule="atLeast"/>
              <w:jc w:val="both"/>
              <w:rPr>
                <w:rFonts w:ascii="Arial" w:hAnsi="Arial" w:cs="Arial"/>
                <w:sz w:val="18"/>
                <w:szCs w:val="18"/>
                <w:lang w:bidi="hi-IN"/>
              </w:rPr>
            </w:pPr>
            <w:r w:rsidRPr="00294337">
              <w:rPr>
                <w:rFonts w:ascii="Arial" w:hAnsi="Arial" w:cs="Arial"/>
                <w:sz w:val="18"/>
                <w:szCs w:val="18"/>
              </w:rPr>
              <w:t>the information required to be disclosed in the announcement for the transaction;</w:t>
            </w:r>
          </w:p>
        </w:tc>
        <w:tc>
          <w:tcPr>
            <w:tcW w:w="194" w:type="dxa"/>
            <w:shd w:val="clear" w:color="auto" w:fill="auto"/>
          </w:tcPr>
          <w:p w14:paraId="1B9E13A0" w14:textId="77777777" w:rsidR="003907A9" w:rsidRPr="00294337" w:rsidRDefault="003907A9" w:rsidP="00453325">
            <w:pPr>
              <w:tabs>
                <w:tab w:val="left" w:pos="540"/>
              </w:tabs>
              <w:spacing w:line="200" w:lineRule="atLeast"/>
              <w:jc w:val="both"/>
              <w:rPr>
                <w:rFonts w:ascii="Arial" w:hAnsi="Arial" w:cs="Arial"/>
                <w:sz w:val="18"/>
                <w:szCs w:val="18"/>
                <w:lang w:bidi="hi-IN"/>
              </w:rPr>
            </w:pPr>
          </w:p>
        </w:tc>
        <w:bookmarkStart w:id="3" w:name="Text3"/>
        <w:tc>
          <w:tcPr>
            <w:tcW w:w="806" w:type="dxa"/>
            <w:shd w:val="clear" w:color="auto" w:fill="auto"/>
          </w:tcPr>
          <w:p w14:paraId="1A63A1DE"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bookmarkEnd w:id="3"/>
          </w:p>
        </w:tc>
        <w:tc>
          <w:tcPr>
            <w:tcW w:w="134" w:type="dxa"/>
            <w:shd w:val="clear" w:color="auto" w:fill="auto"/>
          </w:tcPr>
          <w:p w14:paraId="7B4572B9"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24F2270"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20E8E6A6"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1E53E7B"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3E7D7D6A" w14:textId="77777777" w:rsidTr="00A346C5">
        <w:tc>
          <w:tcPr>
            <w:tcW w:w="4937" w:type="dxa"/>
            <w:shd w:val="clear" w:color="auto" w:fill="auto"/>
          </w:tcPr>
          <w:p w14:paraId="343D2708"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290F222B"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449E914E"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34" w:type="dxa"/>
            <w:shd w:val="clear" w:color="auto" w:fill="auto"/>
          </w:tcPr>
          <w:p w14:paraId="12393455"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195" w:type="dxa"/>
            <w:shd w:val="clear" w:color="auto" w:fill="auto"/>
          </w:tcPr>
          <w:p w14:paraId="37994FEF"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0F9C605D"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370" w:type="dxa"/>
            <w:shd w:val="clear" w:color="auto" w:fill="auto"/>
          </w:tcPr>
          <w:p w14:paraId="7D298FC5"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r>
      <w:tr w:rsidR="003907A9" w:rsidRPr="00294337" w14:paraId="21E644B6" w14:textId="77777777" w:rsidTr="00A346C5">
        <w:tc>
          <w:tcPr>
            <w:tcW w:w="4937" w:type="dxa"/>
            <w:shd w:val="clear" w:color="auto" w:fill="auto"/>
          </w:tcPr>
          <w:p w14:paraId="6F41274B" w14:textId="77777777" w:rsidR="003907A9" w:rsidRPr="00294337" w:rsidRDefault="003907A9" w:rsidP="00D54531">
            <w:pPr>
              <w:numPr>
                <w:ilvl w:val="0"/>
                <w:numId w:val="8"/>
              </w:numPr>
              <w:spacing w:before="120" w:line="200" w:lineRule="atLeast"/>
              <w:jc w:val="both"/>
              <w:rPr>
                <w:rFonts w:ascii="Arial" w:hAnsi="Arial" w:cs="Arial"/>
                <w:sz w:val="18"/>
                <w:szCs w:val="18"/>
                <w:lang w:bidi="hi-IN"/>
              </w:rPr>
            </w:pPr>
            <w:r w:rsidRPr="00294337">
              <w:rPr>
                <w:rFonts w:ascii="Arial" w:hAnsi="Arial" w:cs="Arial"/>
                <w:sz w:val="18"/>
                <w:szCs w:val="18"/>
              </w:rPr>
              <w:lastRenderedPageBreak/>
              <w:t xml:space="preserve">the </w:t>
            </w:r>
            <w:r w:rsidR="00F055A2">
              <w:rPr>
                <w:rFonts w:ascii="Arial" w:hAnsi="Arial" w:cs="Arial"/>
                <w:sz w:val="18"/>
                <w:szCs w:val="18"/>
              </w:rPr>
              <w:t>identities and a description of the principal business activities</w:t>
            </w:r>
            <w:r w:rsidRPr="00294337">
              <w:rPr>
                <w:rFonts w:ascii="Arial" w:hAnsi="Arial" w:cs="Arial"/>
                <w:sz w:val="18"/>
                <w:szCs w:val="18"/>
              </w:rPr>
              <w:t xml:space="preserve"> of the parties to the transaction and of their ultimate beneficial owner(s); </w:t>
            </w:r>
          </w:p>
        </w:tc>
        <w:tc>
          <w:tcPr>
            <w:tcW w:w="194" w:type="dxa"/>
            <w:shd w:val="clear" w:color="auto" w:fill="auto"/>
          </w:tcPr>
          <w:p w14:paraId="318D55A5" w14:textId="77777777" w:rsidR="003907A9" w:rsidRPr="00294337" w:rsidRDefault="003907A9" w:rsidP="00D54531">
            <w:pPr>
              <w:tabs>
                <w:tab w:val="left" w:pos="540"/>
              </w:tabs>
              <w:spacing w:before="120" w:line="200" w:lineRule="atLeast"/>
              <w:ind w:left="567" w:hanging="567"/>
              <w:jc w:val="both"/>
              <w:rPr>
                <w:rFonts w:ascii="Arial" w:hAnsi="Arial" w:cs="Arial"/>
                <w:sz w:val="18"/>
                <w:szCs w:val="18"/>
                <w:lang w:bidi="hi-IN"/>
              </w:rPr>
            </w:pPr>
          </w:p>
        </w:tc>
        <w:tc>
          <w:tcPr>
            <w:tcW w:w="806" w:type="dxa"/>
            <w:shd w:val="clear" w:color="auto" w:fill="auto"/>
          </w:tcPr>
          <w:p w14:paraId="161B55EA" w14:textId="77777777" w:rsidR="003907A9" w:rsidRPr="00294337" w:rsidRDefault="003907A9"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1BBA39D" w14:textId="77777777" w:rsidR="003907A9" w:rsidRPr="00294337" w:rsidRDefault="003907A9" w:rsidP="00D54531">
            <w:pPr>
              <w:tabs>
                <w:tab w:val="left" w:pos="540"/>
              </w:tabs>
              <w:spacing w:before="120" w:line="200" w:lineRule="atLeast"/>
              <w:jc w:val="both"/>
              <w:rPr>
                <w:rFonts w:ascii="Arial" w:hAnsi="Arial" w:cs="Arial"/>
                <w:color w:val="0000FF"/>
                <w:sz w:val="18"/>
                <w:szCs w:val="18"/>
                <w:lang w:bidi="hi-IN"/>
              </w:rPr>
            </w:pPr>
          </w:p>
        </w:tc>
        <w:tc>
          <w:tcPr>
            <w:tcW w:w="1195" w:type="dxa"/>
            <w:shd w:val="clear" w:color="auto" w:fill="auto"/>
          </w:tcPr>
          <w:p w14:paraId="06807AF5" w14:textId="77777777" w:rsidR="003907A9" w:rsidRPr="00294337" w:rsidRDefault="003907A9"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9F9AFF8" w14:textId="77777777" w:rsidR="003907A9" w:rsidRPr="00294337" w:rsidRDefault="003907A9" w:rsidP="00D54531">
            <w:pPr>
              <w:tabs>
                <w:tab w:val="left" w:pos="540"/>
              </w:tabs>
              <w:spacing w:before="120" w:line="200" w:lineRule="atLeast"/>
              <w:jc w:val="both"/>
              <w:rPr>
                <w:rFonts w:ascii="Arial" w:hAnsi="Arial" w:cs="Arial"/>
                <w:color w:val="0000FF"/>
                <w:sz w:val="18"/>
                <w:szCs w:val="18"/>
                <w:lang w:bidi="hi-IN"/>
              </w:rPr>
            </w:pPr>
          </w:p>
        </w:tc>
        <w:tc>
          <w:tcPr>
            <w:tcW w:w="1370" w:type="dxa"/>
            <w:shd w:val="clear" w:color="auto" w:fill="auto"/>
          </w:tcPr>
          <w:p w14:paraId="4AE081F4" w14:textId="77777777" w:rsidR="003907A9" w:rsidRPr="00294337" w:rsidRDefault="003907A9"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45834A56" w14:textId="77777777" w:rsidTr="00A346C5">
        <w:tc>
          <w:tcPr>
            <w:tcW w:w="4937" w:type="dxa"/>
            <w:shd w:val="clear" w:color="auto" w:fill="auto"/>
          </w:tcPr>
          <w:p w14:paraId="19E6B025"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42002D7E"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1BDE2181"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4" w:type="dxa"/>
            <w:shd w:val="clear" w:color="auto" w:fill="auto"/>
          </w:tcPr>
          <w:p w14:paraId="33B80677"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5DCCA57"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94" w:type="dxa"/>
            <w:shd w:val="clear" w:color="auto" w:fill="auto"/>
          </w:tcPr>
          <w:p w14:paraId="724B2D8A"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91F0157"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r>
      <w:tr w:rsidR="003907A9" w:rsidRPr="00294337" w14:paraId="297EF96F" w14:textId="77777777" w:rsidTr="00A346C5">
        <w:tc>
          <w:tcPr>
            <w:tcW w:w="4937" w:type="dxa"/>
            <w:shd w:val="clear" w:color="auto" w:fill="auto"/>
          </w:tcPr>
          <w:p w14:paraId="58C79604" w14:textId="77777777" w:rsidR="003907A9" w:rsidRPr="00294337" w:rsidRDefault="003907A9" w:rsidP="00114CE7">
            <w:pPr>
              <w:numPr>
                <w:ilvl w:val="0"/>
                <w:numId w:val="8"/>
              </w:numPr>
              <w:spacing w:line="200" w:lineRule="atLeast"/>
              <w:jc w:val="both"/>
              <w:rPr>
                <w:rFonts w:ascii="Arial" w:hAnsi="Arial" w:cs="Arial"/>
                <w:sz w:val="18"/>
                <w:szCs w:val="18"/>
                <w:lang w:bidi="hi-IN"/>
              </w:rPr>
            </w:pPr>
            <w:r w:rsidRPr="00294337">
              <w:rPr>
                <w:rFonts w:ascii="Arial" w:hAnsi="Arial" w:cs="Arial"/>
                <w:sz w:val="18"/>
                <w:szCs w:val="18"/>
              </w:rPr>
              <w:t xml:space="preserve">the name of the connected person concerned, his or its relationship with any controller and the name and office held by that controller; </w:t>
            </w:r>
            <w:r w:rsidRPr="00294337">
              <w:rPr>
                <w:rFonts w:ascii="Arial" w:eastAsia="Times New Roman" w:hAnsi="Arial" w:cs="Arial"/>
                <w:sz w:val="18"/>
                <w:szCs w:val="18"/>
              </w:rPr>
              <w:t xml:space="preserve"> </w:t>
            </w:r>
          </w:p>
        </w:tc>
        <w:tc>
          <w:tcPr>
            <w:tcW w:w="194" w:type="dxa"/>
            <w:shd w:val="clear" w:color="auto" w:fill="auto"/>
          </w:tcPr>
          <w:p w14:paraId="7BD2E9F2"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6565E897"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198D67B"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F68D632"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63EE07C4"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DACCE9C"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07AC14F4" w14:textId="77777777" w:rsidTr="00A346C5">
        <w:trPr>
          <w:trHeight w:val="233"/>
        </w:trPr>
        <w:tc>
          <w:tcPr>
            <w:tcW w:w="4937" w:type="dxa"/>
            <w:shd w:val="clear" w:color="auto" w:fill="auto"/>
          </w:tcPr>
          <w:p w14:paraId="0733EB19" w14:textId="77777777" w:rsidR="003907A9" w:rsidRPr="00294337" w:rsidRDefault="003907A9" w:rsidP="00A346C5">
            <w:pPr>
              <w:spacing w:line="200" w:lineRule="atLeast"/>
              <w:jc w:val="both"/>
              <w:rPr>
                <w:rFonts w:ascii="Arial" w:eastAsia="Times New Roman" w:hAnsi="Arial" w:cs="Arial"/>
                <w:sz w:val="18"/>
                <w:szCs w:val="18"/>
              </w:rPr>
            </w:pPr>
          </w:p>
        </w:tc>
        <w:tc>
          <w:tcPr>
            <w:tcW w:w="194" w:type="dxa"/>
            <w:shd w:val="clear" w:color="auto" w:fill="auto"/>
          </w:tcPr>
          <w:p w14:paraId="6DCED467"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32B767B5"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411260FF"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91FF318"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9BDE577"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518E8E9"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0D903DAD" w14:textId="77777777" w:rsidTr="00A346C5">
        <w:tc>
          <w:tcPr>
            <w:tcW w:w="4937" w:type="dxa"/>
            <w:shd w:val="clear" w:color="auto" w:fill="auto"/>
          </w:tcPr>
          <w:p w14:paraId="6FAC941A" w14:textId="77777777" w:rsidR="003907A9" w:rsidRPr="00294337" w:rsidRDefault="003907A9" w:rsidP="00214370">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if the transaction is a continuing connected transaction, how the listed issuer determines and calculates the cap, including the assumptions and the amounts of previous transactions which form the basis of the cap;</w:t>
            </w:r>
          </w:p>
        </w:tc>
        <w:tc>
          <w:tcPr>
            <w:tcW w:w="194" w:type="dxa"/>
            <w:shd w:val="clear" w:color="auto" w:fill="auto"/>
          </w:tcPr>
          <w:p w14:paraId="4ABAA3E1"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752DC115" w14:textId="77777777" w:rsidR="003907A9" w:rsidRPr="00294337" w:rsidRDefault="003907A9" w:rsidP="007D2A2C">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755345E" w14:textId="77777777" w:rsidR="003907A9" w:rsidRPr="00294337" w:rsidRDefault="003907A9" w:rsidP="007D2A2C">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AC6F02A" w14:textId="77777777" w:rsidR="003907A9" w:rsidRPr="00294337" w:rsidRDefault="003907A9" w:rsidP="007D2A2C">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2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5CF83207" w14:textId="77777777" w:rsidR="003907A9" w:rsidRPr="00294337" w:rsidRDefault="003907A9" w:rsidP="007D2A2C">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8A42E47" w14:textId="77777777" w:rsidR="003907A9" w:rsidRPr="00294337" w:rsidRDefault="003907A9" w:rsidP="007D2A2C">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3BA47920" w14:textId="77777777" w:rsidTr="00A346C5">
        <w:tc>
          <w:tcPr>
            <w:tcW w:w="4937" w:type="dxa"/>
            <w:shd w:val="clear" w:color="auto" w:fill="auto"/>
          </w:tcPr>
          <w:p w14:paraId="719ACE31"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5AE51E6B"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22CCC903"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4" w:type="dxa"/>
            <w:shd w:val="clear" w:color="auto" w:fill="auto"/>
          </w:tcPr>
          <w:p w14:paraId="25483F46"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FB02955"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94" w:type="dxa"/>
            <w:shd w:val="clear" w:color="auto" w:fill="auto"/>
          </w:tcPr>
          <w:p w14:paraId="042E97F8"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A88C2C3"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r>
      <w:tr w:rsidR="003F75A7" w:rsidRPr="00294337" w14:paraId="6CB990D5" w14:textId="77777777" w:rsidTr="00A346C5">
        <w:tc>
          <w:tcPr>
            <w:tcW w:w="4937" w:type="dxa"/>
            <w:shd w:val="clear" w:color="auto" w:fill="auto"/>
          </w:tcPr>
          <w:p w14:paraId="2FC782A3" w14:textId="77777777" w:rsidR="003F75A7" w:rsidRPr="00294337" w:rsidRDefault="003F75A7"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13EB8208" w14:textId="77777777" w:rsidR="003F75A7" w:rsidRPr="00294337" w:rsidRDefault="003F75A7"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4CE82613" w14:textId="77777777" w:rsidR="003F75A7" w:rsidRPr="00294337" w:rsidRDefault="003F75A7" w:rsidP="00453325">
            <w:pPr>
              <w:tabs>
                <w:tab w:val="left" w:pos="540"/>
              </w:tabs>
              <w:spacing w:line="200" w:lineRule="atLeast"/>
              <w:jc w:val="both"/>
              <w:rPr>
                <w:rFonts w:ascii="Arial" w:hAnsi="Arial" w:cs="Arial"/>
                <w:color w:val="0000FF"/>
                <w:sz w:val="18"/>
                <w:szCs w:val="18"/>
                <w:lang w:bidi="hi-IN"/>
              </w:rPr>
            </w:pPr>
          </w:p>
        </w:tc>
        <w:tc>
          <w:tcPr>
            <w:tcW w:w="134" w:type="dxa"/>
            <w:shd w:val="clear" w:color="auto" w:fill="auto"/>
          </w:tcPr>
          <w:p w14:paraId="01099773" w14:textId="77777777" w:rsidR="003F75A7" w:rsidRPr="00294337" w:rsidRDefault="003F75A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803C382" w14:textId="77777777" w:rsidR="003F75A7" w:rsidRPr="00294337" w:rsidRDefault="003F75A7" w:rsidP="00453325">
            <w:pPr>
              <w:tabs>
                <w:tab w:val="left" w:pos="540"/>
              </w:tabs>
              <w:spacing w:line="200" w:lineRule="atLeast"/>
              <w:jc w:val="both"/>
              <w:rPr>
                <w:rFonts w:ascii="Arial" w:hAnsi="Arial" w:cs="Arial"/>
                <w:color w:val="0000FF"/>
                <w:sz w:val="18"/>
                <w:szCs w:val="18"/>
                <w:lang w:bidi="hi-IN"/>
              </w:rPr>
            </w:pPr>
          </w:p>
        </w:tc>
        <w:tc>
          <w:tcPr>
            <w:tcW w:w="194" w:type="dxa"/>
            <w:shd w:val="clear" w:color="auto" w:fill="auto"/>
          </w:tcPr>
          <w:p w14:paraId="73703CEC" w14:textId="77777777" w:rsidR="003F75A7" w:rsidRPr="00294337" w:rsidRDefault="003F75A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3DE2837" w14:textId="77777777" w:rsidR="003F75A7" w:rsidRPr="00294337" w:rsidRDefault="003F75A7" w:rsidP="00453325">
            <w:pPr>
              <w:tabs>
                <w:tab w:val="left" w:pos="540"/>
              </w:tabs>
              <w:spacing w:line="200" w:lineRule="atLeast"/>
              <w:jc w:val="both"/>
              <w:rPr>
                <w:rFonts w:ascii="Arial" w:hAnsi="Arial" w:cs="Arial"/>
                <w:color w:val="0000FF"/>
                <w:sz w:val="18"/>
                <w:szCs w:val="18"/>
                <w:lang w:bidi="hi-IN"/>
              </w:rPr>
            </w:pPr>
          </w:p>
        </w:tc>
      </w:tr>
      <w:tr w:rsidR="003907A9" w:rsidRPr="00294337" w14:paraId="69C76F2D" w14:textId="77777777" w:rsidTr="00A346C5">
        <w:trPr>
          <w:cantSplit/>
        </w:trPr>
        <w:tc>
          <w:tcPr>
            <w:tcW w:w="4937" w:type="dxa"/>
            <w:shd w:val="clear" w:color="auto" w:fill="auto"/>
          </w:tcPr>
          <w:p w14:paraId="25F626D4" w14:textId="77777777" w:rsidR="003907A9" w:rsidRPr="00294337" w:rsidRDefault="003907A9" w:rsidP="00A346C5">
            <w:pPr>
              <w:numPr>
                <w:ilvl w:val="0"/>
                <w:numId w:val="8"/>
              </w:numPr>
              <w:tabs>
                <w:tab w:val="left" w:pos="572"/>
              </w:tabs>
              <w:spacing w:line="200" w:lineRule="atLeast"/>
              <w:jc w:val="both"/>
              <w:rPr>
                <w:rFonts w:ascii="Arial" w:hAnsi="Arial" w:cs="Arial"/>
                <w:b/>
                <w:bCs/>
                <w:sz w:val="18"/>
                <w:szCs w:val="18"/>
                <w:lang w:bidi="hi-IN"/>
              </w:rPr>
            </w:pPr>
            <w:r w:rsidRPr="00294337">
              <w:rPr>
                <w:rFonts w:ascii="Arial" w:hAnsi="Arial" w:cs="Arial"/>
                <w:sz w:val="18"/>
                <w:szCs w:val="18"/>
              </w:rPr>
              <w:t>a letter from each of the independent financial adviser and, if applicable, the independent board committee containing its opinion and recommendation on the transaction (see rules 14A.43 and 14A.45);</w:t>
            </w:r>
          </w:p>
        </w:tc>
        <w:tc>
          <w:tcPr>
            <w:tcW w:w="194" w:type="dxa"/>
            <w:shd w:val="clear" w:color="auto" w:fill="auto"/>
          </w:tcPr>
          <w:p w14:paraId="6F3C58C5"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792681E3"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5551D946"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0093D5A"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D838741"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9E88F1E"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4FD6061F" w14:textId="77777777" w:rsidTr="00A346C5">
        <w:tc>
          <w:tcPr>
            <w:tcW w:w="4937" w:type="dxa"/>
            <w:shd w:val="clear" w:color="auto" w:fill="auto"/>
          </w:tcPr>
          <w:p w14:paraId="2301062A"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194" w:type="dxa"/>
            <w:shd w:val="clear" w:color="auto" w:fill="auto"/>
          </w:tcPr>
          <w:p w14:paraId="7956338D" w14:textId="77777777" w:rsidR="003907A9" w:rsidRPr="00294337" w:rsidRDefault="003907A9" w:rsidP="00453325">
            <w:pPr>
              <w:tabs>
                <w:tab w:val="left" w:pos="540"/>
              </w:tabs>
              <w:spacing w:line="200" w:lineRule="atLeast"/>
              <w:jc w:val="both"/>
              <w:rPr>
                <w:rFonts w:ascii="Arial" w:hAnsi="Arial" w:cs="Arial"/>
                <w:sz w:val="18"/>
                <w:szCs w:val="18"/>
                <w:lang w:bidi="hi-IN"/>
              </w:rPr>
            </w:pPr>
          </w:p>
        </w:tc>
        <w:tc>
          <w:tcPr>
            <w:tcW w:w="806" w:type="dxa"/>
            <w:shd w:val="clear" w:color="auto" w:fill="auto"/>
          </w:tcPr>
          <w:p w14:paraId="7B048E32"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4" w:type="dxa"/>
            <w:shd w:val="clear" w:color="auto" w:fill="auto"/>
          </w:tcPr>
          <w:p w14:paraId="78D01C9B"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2E65DAB"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94" w:type="dxa"/>
            <w:shd w:val="clear" w:color="auto" w:fill="auto"/>
          </w:tcPr>
          <w:p w14:paraId="3AA45099"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CB4D180"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r>
      <w:tr w:rsidR="003907A9" w:rsidRPr="00294337" w14:paraId="5CDC61E5" w14:textId="77777777" w:rsidTr="00A346C5">
        <w:tc>
          <w:tcPr>
            <w:tcW w:w="4937" w:type="dxa"/>
            <w:shd w:val="clear" w:color="auto" w:fill="auto"/>
          </w:tcPr>
          <w:p w14:paraId="60B5BF4F" w14:textId="77777777" w:rsidR="00114CE7" w:rsidRPr="00294337" w:rsidRDefault="003907A9" w:rsidP="00114CE7">
            <w:pPr>
              <w:numPr>
                <w:ilvl w:val="0"/>
                <w:numId w:val="8"/>
              </w:numPr>
              <w:spacing w:line="200" w:lineRule="atLeast"/>
              <w:jc w:val="both"/>
              <w:rPr>
                <w:rFonts w:ascii="Arial" w:hAnsi="Arial" w:cs="Arial"/>
                <w:sz w:val="18"/>
                <w:szCs w:val="18"/>
                <w:lang w:bidi="hi-IN"/>
              </w:rPr>
            </w:pPr>
            <w:r w:rsidRPr="00294337">
              <w:rPr>
                <w:rFonts w:ascii="Arial" w:hAnsi="Arial" w:cs="Arial"/>
                <w:sz w:val="18"/>
                <w:szCs w:val="18"/>
              </w:rPr>
              <w:t>if the transaction involves the acquisition or disposal of any property interests or a company whose assets consist solely or mainly of property, a valuation and information on the property if required under rule 5.03;</w:t>
            </w:r>
          </w:p>
          <w:p w14:paraId="377910B1" w14:textId="77777777" w:rsidR="00114CE7" w:rsidRPr="00294337" w:rsidRDefault="00114CE7" w:rsidP="00A346C5">
            <w:pPr>
              <w:spacing w:line="200" w:lineRule="atLeast"/>
              <w:ind w:left="540"/>
              <w:jc w:val="both"/>
              <w:rPr>
                <w:rFonts w:ascii="Arial" w:hAnsi="Arial" w:cs="Arial"/>
                <w:sz w:val="18"/>
                <w:szCs w:val="18"/>
                <w:lang w:bidi="hi-IN"/>
              </w:rPr>
            </w:pPr>
          </w:p>
          <w:p w14:paraId="3A822BB8" w14:textId="77777777" w:rsidR="003907A9" w:rsidRPr="00294337" w:rsidRDefault="00114CE7" w:rsidP="00A346C5">
            <w:pPr>
              <w:spacing w:line="200" w:lineRule="atLeast"/>
              <w:ind w:left="540"/>
              <w:jc w:val="both"/>
              <w:rPr>
                <w:rFonts w:ascii="Arial" w:hAnsi="Arial" w:cs="Arial"/>
                <w:sz w:val="18"/>
                <w:szCs w:val="18"/>
                <w:lang w:bidi="hi-IN"/>
              </w:rPr>
            </w:pPr>
            <w:r w:rsidRPr="00294337">
              <w:rPr>
                <w:rFonts w:ascii="Arial" w:hAnsi="Arial" w:cs="Arial"/>
                <w:b/>
                <w:bCs/>
                <w:sz w:val="18"/>
                <w:szCs w:val="18"/>
              </w:rPr>
              <w:t>(</w:t>
            </w:r>
            <w:r w:rsidRPr="00294337">
              <w:rPr>
                <w:rFonts w:ascii="Arial" w:hAnsi="Arial" w:cs="Arial"/>
                <w:b/>
                <w:bCs/>
                <w:i/>
                <w:iCs/>
                <w:sz w:val="18"/>
                <w:szCs w:val="18"/>
              </w:rPr>
              <w:t>Please refer to the checklist “Valuation of Properties Being Acquired/ Disposed of” (CF021M), if applicable.)</w:t>
            </w:r>
          </w:p>
        </w:tc>
        <w:tc>
          <w:tcPr>
            <w:tcW w:w="194" w:type="dxa"/>
            <w:shd w:val="clear" w:color="auto" w:fill="auto"/>
          </w:tcPr>
          <w:p w14:paraId="2ED40E62"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8388598"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4B69D057"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56A7552"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50238ADA"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E92B2A5" w14:textId="77777777" w:rsidR="003907A9" w:rsidRPr="00294337" w:rsidRDefault="003907A9"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3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0BCF8E0E" w14:textId="77777777" w:rsidTr="00A346C5">
        <w:tc>
          <w:tcPr>
            <w:tcW w:w="4937" w:type="dxa"/>
            <w:shd w:val="clear" w:color="auto" w:fill="auto"/>
          </w:tcPr>
          <w:p w14:paraId="0DA47512" w14:textId="77777777" w:rsidR="003907A9" w:rsidRPr="00294337" w:rsidRDefault="003907A9" w:rsidP="001369FE">
            <w:pPr>
              <w:spacing w:line="200" w:lineRule="atLeast"/>
              <w:ind w:left="60"/>
              <w:jc w:val="both"/>
              <w:rPr>
                <w:rFonts w:ascii="Arial" w:eastAsia="Times New Roman" w:hAnsi="Arial" w:cs="Arial"/>
                <w:sz w:val="18"/>
                <w:szCs w:val="18"/>
              </w:rPr>
            </w:pPr>
          </w:p>
        </w:tc>
        <w:tc>
          <w:tcPr>
            <w:tcW w:w="194" w:type="dxa"/>
            <w:shd w:val="clear" w:color="auto" w:fill="auto"/>
          </w:tcPr>
          <w:p w14:paraId="792BF612"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268C1C22"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6820071C"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FBDB74E"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C2E0806"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CF69C1B"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2D10A7BB" w14:textId="77777777" w:rsidTr="00A346C5">
        <w:tc>
          <w:tcPr>
            <w:tcW w:w="4937" w:type="dxa"/>
            <w:shd w:val="clear" w:color="auto" w:fill="auto"/>
          </w:tcPr>
          <w:p w14:paraId="3489652F" w14:textId="77777777" w:rsidR="003907A9" w:rsidRPr="00294337" w:rsidRDefault="003907A9" w:rsidP="003E670A">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if the primary significance of the asset (other than property interests) being acquired or disposed of is its capital value, an independent valuation of the asset;</w:t>
            </w:r>
          </w:p>
        </w:tc>
        <w:tc>
          <w:tcPr>
            <w:tcW w:w="194" w:type="dxa"/>
            <w:shd w:val="clear" w:color="auto" w:fill="auto"/>
          </w:tcPr>
          <w:p w14:paraId="15FB9B76"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7087BA1B"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1FB9F83"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D232840"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58CBF9E9"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43F579B"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7C66A326" w14:textId="77777777" w:rsidTr="00A346C5">
        <w:tc>
          <w:tcPr>
            <w:tcW w:w="4937" w:type="dxa"/>
            <w:shd w:val="clear" w:color="auto" w:fill="auto"/>
          </w:tcPr>
          <w:p w14:paraId="72FF8347" w14:textId="77777777" w:rsidR="003907A9" w:rsidRPr="00294337" w:rsidRDefault="003907A9" w:rsidP="001369FE">
            <w:pPr>
              <w:spacing w:line="200" w:lineRule="atLeast"/>
              <w:ind w:left="60"/>
              <w:jc w:val="both"/>
              <w:rPr>
                <w:rFonts w:ascii="Arial" w:eastAsia="Times New Roman" w:hAnsi="Arial" w:cs="Arial"/>
                <w:sz w:val="18"/>
                <w:szCs w:val="18"/>
              </w:rPr>
            </w:pPr>
          </w:p>
        </w:tc>
        <w:tc>
          <w:tcPr>
            <w:tcW w:w="194" w:type="dxa"/>
            <w:shd w:val="clear" w:color="auto" w:fill="auto"/>
          </w:tcPr>
          <w:p w14:paraId="4F5C2C89"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E25536C"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18FE0CEF"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542F73A"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5135412"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18D14DF"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3907A9" w:rsidRPr="00294337" w14:paraId="66CC4C5E" w14:textId="77777777" w:rsidTr="00A346C5">
        <w:tc>
          <w:tcPr>
            <w:tcW w:w="4937" w:type="dxa"/>
            <w:shd w:val="clear" w:color="auto" w:fill="auto"/>
          </w:tcPr>
          <w:p w14:paraId="088DD77A" w14:textId="77777777" w:rsidR="003907A9" w:rsidRPr="00294337" w:rsidRDefault="003907A9" w:rsidP="00D21578">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if the transaction involves an acquisition or disposal of a company or business engaging in an infrastructure project, a business valuation report on that company or business and/or traffic study report on the project. The report(s) must clearly set out:</w:t>
            </w:r>
          </w:p>
        </w:tc>
        <w:tc>
          <w:tcPr>
            <w:tcW w:w="194" w:type="dxa"/>
            <w:shd w:val="clear" w:color="auto" w:fill="auto"/>
          </w:tcPr>
          <w:p w14:paraId="449021BC"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686B0EE6"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E277314"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A76CB2F"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A5DD345" w14:textId="77777777" w:rsidR="003907A9" w:rsidRPr="00294337" w:rsidRDefault="003907A9"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C7EC805" w14:textId="77777777" w:rsidR="003907A9" w:rsidRPr="00294337" w:rsidRDefault="003907A9"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3907A9" w:rsidRPr="00294337" w14:paraId="33322C2C" w14:textId="77777777" w:rsidTr="00A346C5">
        <w:tc>
          <w:tcPr>
            <w:tcW w:w="4937" w:type="dxa"/>
            <w:shd w:val="clear" w:color="auto" w:fill="auto"/>
          </w:tcPr>
          <w:p w14:paraId="469AA936" w14:textId="77777777" w:rsidR="003907A9" w:rsidRPr="00294337" w:rsidRDefault="003907A9" w:rsidP="001369FE">
            <w:pPr>
              <w:spacing w:line="200" w:lineRule="atLeast"/>
              <w:ind w:left="60"/>
              <w:jc w:val="both"/>
              <w:rPr>
                <w:rFonts w:ascii="Arial" w:eastAsia="Times New Roman" w:hAnsi="Arial" w:cs="Arial"/>
                <w:sz w:val="18"/>
                <w:szCs w:val="18"/>
              </w:rPr>
            </w:pPr>
          </w:p>
        </w:tc>
        <w:tc>
          <w:tcPr>
            <w:tcW w:w="194" w:type="dxa"/>
            <w:shd w:val="clear" w:color="auto" w:fill="auto"/>
          </w:tcPr>
          <w:p w14:paraId="365A4825" w14:textId="77777777" w:rsidR="003907A9" w:rsidRPr="00294337" w:rsidRDefault="003907A9"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408E90E1"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3858CE9F"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1FB7D28"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67FD47BD" w14:textId="77777777" w:rsidR="003907A9" w:rsidRPr="00294337" w:rsidRDefault="003907A9"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AB60030" w14:textId="77777777" w:rsidR="003907A9" w:rsidRPr="00294337" w:rsidRDefault="003907A9" w:rsidP="00453325">
            <w:pPr>
              <w:tabs>
                <w:tab w:val="left" w:pos="540"/>
              </w:tabs>
              <w:spacing w:line="200" w:lineRule="atLeast"/>
              <w:rPr>
                <w:rFonts w:ascii="Arial" w:hAnsi="Arial" w:cs="Arial"/>
                <w:color w:val="0000FF"/>
                <w:sz w:val="18"/>
                <w:szCs w:val="18"/>
                <w:lang w:bidi="hi-IN"/>
              </w:rPr>
            </w:pPr>
          </w:p>
        </w:tc>
      </w:tr>
      <w:tr w:rsidR="00C501C7" w:rsidRPr="00294337" w14:paraId="3C242F2C" w14:textId="77777777" w:rsidTr="00A346C5">
        <w:tc>
          <w:tcPr>
            <w:tcW w:w="4937" w:type="dxa"/>
            <w:shd w:val="clear" w:color="auto" w:fill="auto"/>
          </w:tcPr>
          <w:p w14:paraId="26D55BD8" w14:textId="77777777" w:rsidR="00C501C7" w:rsidRPr="00294337" w:rsidRDefault="00C501C7" w:rsidP="00294337">
            <w:pPr>
              <w:spacing w:line="200" w:lineRule="atLeast"/>
              <w:ind w:leftChars="283" w:left="822" w:hangingChars="142" w:hanging="256"/>
              <w:jc w:val="both"/>
              <w:rPr>
                <w:rFonts w:ascii="Arial" w:eastAsia="Times New Roman" w:hAnsi="Arial" w:cs="Arial"/>
                <w:sz w:val="18"/>
                <w:szCs w:val="18"/>
              </w:rPr>
            </w:pPr>
            <w:r w:rsidRPr="00294337">
              <w:rPr>
                <w:rFonts w:ascii="Arial" w:hAnsi="Arial" w:cs="Arial"/>
                <w:sz w:val="18"/>
                <w:szCs w:val="18"/>
              </w:rPr>
              <w:t>(a) all significant underlying assumptions including the discount rate or growth rate used; and</w:t>
            </w:r>
          </w:p>
        </w:tc>
        <w:tc>
          <w:tcPr>
            <w:tcW w:w="194" w:type="dxa"/>
            <w:shd w:val="clear" w:color="auto" w:fill="auto"/>
          </w:tcPr>
          <w:p w14:paraId="6231285C"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2E648C9"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783080F"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8D8F466"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6624DBC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F110CC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CB8BF5F" w14:textId="77777777" w:rsidTr="00A346C5">
        <w:tc>
          <w:tcPr>
            <w:tcW w:w="4937" w:type="dxa"/>
            <w:shd w:val="clear" w:color="auto" w:fill="auto"/>
          </w:tcPr>
          <w:p w14:paraId="53326EA5" w14:textId="77777777" w:rsidR="00C501C7" w:rsidRPr="00294337" w:rsidRDefault="00C501C7" w:rsidP="001369FE">
            <w:pPr>
              <w:spacing w:line="200" w:lineRule="atLeast"/>
              <w:ind w:left="60"/>
              <w:jc w:val="both"/>
              <w:rPr>
                <w:rFonts w:ascii="Arial" w:eastAsia="Times New Roman" w:hAnsi="Arial" w:cs="Arial"/>
                <w:sz w:val="18"/>
                <w:szCs w:val="18"/>
              </w:rPr>
            </w:pPr>
          </w:p>
        </w:tc>
        <w:tc>
          <w:tcPr>
            <w:tcW w:w="194" w:type="dxa"/>
            <w:shd w:val="clear" w:color="auto" w:fill="auto"/>
          </w:tcPr>
          <w:p w14:paraId="50CB8A9B"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2B912DE8"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7B9AEFB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1EA9EBE"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20D8841D"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D512302"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463839E7" w14:textId="77777777" w:rsidTr="00A346C5">
        <w:tc>
          <w:tcPr>
            <w:tcW w:w="4937" w:type="dxa"/>
            <w:shd w:val="clear" w:color="auto" w:fill="auto"/>
          </w:tcPr>
          <w:p w14:paraId="76926977" w14:textId="77777777" w:rsidR="00C501C7" w:rsidRPr="00294337" w:rsidRDefault="00C501C7" w:rsidP="00294337">
            <w:pPr>
              <w:spacing w:line="200" w:lineRule="atLeast"/>
              <w:ind w:leftChars="283" w:left="822" w:hangingChars="142" w:hanging="256"/>
              <w:jc w:val="both"/>
              <w:rPr>
                <w:rFonts w:ascii="Arial" w:eastAsia="Times New Roman" w:hAnsi="Arial" w:cs="Arial"/>
                <w:sz w:val="18"/>
                <w:szCs w:val="18"/>
              </w:rPr>
            </w:pPr>
            <w:r w:rsidRPr="00294337">
              <w:rPr>
                <w:rFonts w:ascii="Arial" w:hAnsi="Arial" w:cs="Arial"/>
                <w:sz w:val="18"/>
                <w:szCs w:val="18"/>
              </w:rPr>
              <w:t>(b) a sensitivity analysis based on different discount rates and growth rates.</w:t>
            </w:r>
          </w:p>
        </w:tc>
        <w:tc>
          <w:tcPr>
            <w:tcW w:w="194" w:type="dxa"/>
            <w:shd w:val="clear" w:color="auto" w:fill="auto"/>
          </w:tcPr>
          <w:p w14:paraId="69E4DEC8"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0C4395D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7D93F1E"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45710BC"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B299D91"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68E900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32AE4272" w14:textId="77777777" w:rsidTr="00A346C5">
        <w:tc>
          <w:tcPr>
            <w:tcW w:w="4937" w:type="dxa"/>
            <w:shd w:val="clear" w:color="auto" w:fill="auto"/>
          </w:tcPr>
          <w:p w14:paraId="76123931" w14:textId="77777777" w:rsidR="00C501C7" w:rsidRPr="00294337" w:rsidRDefault="00C501C7" w:rsidP="001369FE">
            <w:pPr>
              <w:spacing w:line="200" w:lineRule="atLeast"/>
              <w:ind w:left="60"/>
              <w:jc w:val="both"/>
              <w:rPr>
                <w:rFonts w:ascii="Arial" w:eastAsia="Times New Roman" w:hAnsi="Arial" w:cs="Arial"/>
                <w:sz w:val="18"/>
                <w:szCs w:val="18"/>
              </w:rPr>
            </w:pPr>
          </w:p>
        </w:tc>
        <w:tc>
          <w:tcPr>
            <w:tcW w:w="194" w:type="dxa"/>
            <w:shd w:val="clear" w:color="auto" w:fill="auto"/>
          </w:tcPr>
          <w:p w14:paraId="34290AA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258B950C"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76E1AD0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AB88E55"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25393F27"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03880B4"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2A6D2D7C" w14:textId="77777777" w:rsidTr="00A346C5">
        <w:tc>
          <w:tcPr>
            <w:tcW w:w="4937" w:type="dxa"/>
            <w:shd w:val="clear" w:color="auto" w:fill="auto"/>
          </w:tcPr>
          <w:p w14:paraId="6237ED13" w14:textId="77777777" w:rsidR="00C501C7" w:rsidRPr="00294337" w:rsidRDefault="00C501C7" w:rsidP="00A346C5">
            <w:pPr>
              <w:spacing w:line="200" w:lineRule="atLeast"/>
              <w:ind w:left="567"/>
              <w:jc w:val="both"/>
              <w:rPr>
                <w:rFonts w:ascii="Arial" w:eastAsia="Times New Roman" w:hAnsi="Arial" w:cs="Arial"/>
                <w:sz w:val="18"/>
                <w:szCs w:val="18"/>
              </w:rPr>
            </w:pPr>
            <w:r w:rsidRPr="00294337">
              <w:rPr>
                <w:rFonts w:ascii="Arial" w:hAnsi="Arial" w:cs="Arial"/>
                <w:sz w:val="18"/>
                <w:szCs w:val="18"/>
              </w:rPr>
              <w:t>If the business valuation is based on a profit forecast, the accounting policies and calculations for the underlying forecasts must be examined and reported on by the auditors or reporting accountants. Any financial adviser mentioned in the circular must also report on the underlying forecasts.</w:t>
            </w:r>
          </w:p>
        </w:tc>
        <w:tc>
          <w:tcPr>
            <w:tcW w:w="194" w:type="dxa"/>
            <w:shd w:val="clear" w:color="auto" w:fill="auto"/>
          </w:tcPr>
          <w:p w14:paraId="168ECDB1"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7F75C654"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64468C35"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17DCBA9"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1FAD647"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EFB515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0777EBEC" w14:textId="77777777" w:rsidTr="00A346C5">
        <w:tc>
          <w:tcPr>
            <w:tcW w:w="4937" w:type="dxa"/>
            <w:shd w:val="clear" w:color="auto" w:fill="auto"/>
          </w:tcPr>
          <w:p w14:paraId="3976B993" w14:textId="77777777" w:rsidR="00C501C7" w:rsidRPr="00294337" w:rsidRDefault="00C501C7" w:rsidP="001369FE">
            <w:pPr>
              <w:spacing w:line="200" w:lineRule="atLeast"/>
              <w:ind w:left="60"/>
              <w:jc w:val="both"/>
              <w:rPr>
                <w:rFonts w:ascii="Arial" w:eastAsia="Times New Roman" w:hAnsi="Arial" w:cs="Arial"/>
                <w:sz w:val="18"/>
                <w:szCs w:val="18"/>
              </w:rPr>
            </w:pPr>
          </w:p>
        </w:tc>
        <w:tc>
          <w:tcPr>
            <w:tcW w:w="194" w:type="dxa"/>
            <w:shd w:val="clear" w:color="auto" w:fill="auto"/>
          </w:tcPr>
          <w:p w14:paraId="1ABA19D7"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707E13FC"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2FD1A44F"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899249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461EAAE6"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18F09CE"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74AF8823" w14:textId="77777777" w:rsidTr="00A346C5">
        <w:tc>
          <w:tcPr>
            <w:tcW w:w="4937" w:type="dxa"/>
            <w:shd w:val="clear" w:color="auto" w:fill="auto"/>
          </w:tcPr>
          <w:p w14:paraId="1EA2662C" w14:textId="77777777" w:rsidR="00C501C7" w:rsidRPr="00294337" w:rsidRDefault="00C501C7" w:rsidP="001369FE">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if the transaction involves the listed issuer’s group acquiring a company or business from a connected person, details of:</w:t>
            </w:r>
          </w:p>
        </w:tc>
        <w:tc>
          <w:tcPr>
            <w:tcW w:w="194" w:type="dxa"/>
            <w:shd w:val="clear" w:color="auto" w:fill="auto"/>
          </w:tcPr>
          <w:p w14:paraId="57366A9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5DA517EC"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193A17C"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7A6E957"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9527989"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C0D48D3"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ADC0787" w14:textId="77777777" w:rsidTr="00A346C5">
        <w:tc>
          <w:tcPr>
            <w:tcW w:w="4937" w:type="dxa"/>
            <w:shd w:val="clear" w:color="auto" w:fill="auto"/>
          </w:tcPr>
          <w:p w14:paraId="0D069D7B" w14:textId="77777777" w:rsidR="00C501C7" w:rsidRPr="00294337" w:rsidRDefault="00C501C7" w:rsidP="00E43B2E">
            <w:pPr>
              <w:spacing w:line="200" w:lineRule="atLeast"/>
              <w:ind w:left="900" w:hanging="360"/>
              <w:jc w:val="both"/>
              <w:rPr>
                <w:rFonts w:ascii="Arial" w:eastAsia="Times New Roman" w:hAnsi="Arial" w:cs="Arial"/>
                <w:sz w:val="18"/>
                <w:szCs w:val="18"/>
              </w:rPr>
            </w:pPr>
          </w:p>
        </w:tc>
        <w:tc>
          <w:tcPr>
            <w:tcW w:w="194" w:type="dxa"/>
            <w:shd w:val="clear" w:color="auto" w:fill="auto"/>
          </w:tcPr>
          <w:p w14:paraId="51D4276A"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52F8DC08"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301E0689"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AED7144"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521EF9B8"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95EF4A5"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77BCD3AE" w14:textId="77777777" w:rsidTr="00A346C5">
        <w:tc>
          <w:tcPr>
            <w:tcW w:w="4937" w:type="dxa"/>
            <w:shd w:val="clear" w:color="auto" w:fill="auto"/>
          </w:tcPr>
          <w:p w14:paraId="0619989E" w14:textId="77777777" w:rsidR="00C501C7" w:rsidRPr="00294337" w:rsidRDefault="00C501C7" w:rsidP="00D54531">
            <w:pPr>
              <w:spacing w:before="120" w:line="200" w:lineRule="atLeast"/>
              <w:ind w:left="900" w:hanging="360"/>
              <w:jc w:val="both"/>
              <w:rPr>
                <w:rFonts w:ascii="Arial" w:eastAsia="Times New Roman" w:hAnsi="Arial" w:cs="Arial"/>
                <w:sz w:val="18"/>
                <w:szCs w:val="18"/>
              </w:rPr>
            </w:pPr>
            <w:r w:rsidRPr="00294337">
              <w:rPr>
                <w:rFonts w:ascii="Arial" w:eastAsia="Times New Roman" w:hAnsi="Arial" w:cs="Arial"/>
                <w:sz w:val="18"/>
                <w:szCs w:val="18"/>
              </w:rPr>
              <w:lastRenderedPageBreak/>
              <w:t xml:space="preserve">(a)  </w:t>
            </w:r>
            <w:r w:rsidRPr="00294337">
              <w:rPr>
                <w:rFonts w:ascii="Arial" w:hAnsi="Arial" w:cs="Arial"/>
                <w:sz w:val="18"/>
                <w:szCs w:val="18"/>
              </w:rPr>
              <w:t>any guarantee of the profits or net tangible assets or other matters regarding the financial performance of the company or business provided by the connected person, and a statement by the listed issuer that it will comply with the disclosure requirements (see rule 14A.63) if the actual performance fails to meet the guarantee; and</w:t>
            </w:r>
          </w:p>
        </w:tc>
        <w:tc>
          <w:tcPr>
            <w:tcW w:w="194" w:type="dxa"/>
            <w:shd w:val="clear" w:color="auto" w:fill="auto"/>
          </w:tcPr>
          <w:p w14:paraId="1F009F52" w14:textId="77777777" w:rsidR="00C501C7" w:rsidRPr="00294337" w:rsidRDefault="00C501C7" w:rsidP="00D54531">
            <w:pPr>
              <w:tabs>
                <w:tab w:val="left" w:pos="540"/>
              </w:tabs>
              <w:spacing w:before="120" w:line="200" w:lineRule="atLeast"/>
              <w:ind w:left="567" w:hanging="567"/>
              <w:jc w:val="both"/>
              <w:rPr>
                <w:rFonts w:ascii="Arial" w:hAnsi="Arial" w:cs="Arial"/>
                <w:sz w:val="18"/>
                <w:szCs w:val="18"/>
                <w:lang w:bidi="hi-IN"/>
              </w:rPr>
            </w:pPr>
          </w:p>
        </w:tc>
        <w:tc>
          <w:tcPr>
            <w:tcW w:w="806" w:type="dxa"/>
            <w:shd w:val="clear" w:color="auto" w:fill="auto"/>
          </w:tcPr>
          <w:p w14:paraId="75ECCFEC"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8F18759"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195" w:type="dxa"/>
            <w:shd w:val="clear" w:color="auto" w:fill="auto"/>
          </w:tcPr>
          <w:p w14:paraId="04E2297E"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35E772D"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370" w:type="dxa"/>
            <w:shd w:val="clear" w:color="auto" w:fill="auto"/>
          </w:tcPr>
          <w:p w14:paraId="0A0EE03A"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391D3A3" w14:textId="77777777" w:rsidTr="00A346C5">
        <w:tc>
          <w:tcPr>
            <w:tcW w:w="4937" w:type="dxa"/>
            <w:shd w:val="clear" w:color="auto" w:fill="auto"/>
          </w:tcPr>
          <w:p w14:paraId="2211A669" w14:textId="77777777" w:rsidR="00C501C7" w:rsidRPr="00294337" w:rsidRDefault="00C501C7" w:rsidP="00E43B2E">
            <w:pPr>
              <w:spacing w:line="200" w:lineRule="atLeast"/>
              <w:ind w:left="1440" w:hanging="540"/>
              <w:jc w:val="both"/>
              <w:rPr>
                <w:rFonts w:ascii="Arial" w:eastAsia="Times New Roman" w:hAnsi="Arial" w:cs="Arial"/>
                <w:sz w:val="18"/>
                <w:szCs w:val="18"/>
              </w:rPr>
            </w:pPr>
          </w:p>
        </w:tc>
        <w:tc>
          <w:tcPr>
            <w:tcW w:w="194" w:type="dxa"/>
            <w:shd w:val="clear" w:color="auto" w:fill="auto"/>
          </w:tcPr>
          <w:p w14:paraId="1A29C8B6"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5005BB4B" w14:textId="77777777" w:rsidR="00C501C7" w:rsidRPr="00294337" w:rsidRDefault="00C501C7" w:rsidP="00055B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06EF0989"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B4D85B8" w14:textId="77777777" w:rsidR="00C501C7" w:rsidRPr="00294337" w:rsidRDefault="00C501C7" w:rsidP="00055B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080F991F"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971F35B" w14:textId="77777777" w:rsidR="00C501C7" w:rsidRPr="00294337" w:rsidRDefault="00C501C7" w:rsidP="00055B25">
            <w:pPr>
              <w:tabs>
                <w:tab w:val="left" w:pos="540"/>
              </w:tabs>
              <w:spacing w:line="200" w:lineRule="atLeast"/>
              <w:rPr>
                <w:rFonts w:ascii="Arial" w:hAnsi="Arial" w:cs="Arial"/>
                <w:color w:val="0000FF"/>
                <w:sz w:val="18"/>
                <w:szCs w:val="18"/>
                <w:lang w:bidi="hi-IN"/>
              </w:rPr>
            </w:pPr>
          </w:p>
        </w:tc>
      </w:tr>
      <w:tr w:rsidR="00C501C7" w:rsidRPr="00294337" w14:paraId="1B2B89C5" w14:textId="77777777" w:rsidTr="00A346C5">
        <w:tc>
          <w:tcPr>
            <w:tcW w:w="4937" w:type="dxa"/>
            <w:shd w:val="clear" w:color="auto" w:fill="auto"/>
          </w:tcPr>
          <w:p w14:paraId="0C70C512" w14:textId="77777777" w:rsidR="00C501C7" w:rsidRPr="00294337" w:rsidRDefault="00C501C7" w:rsidP="00DD5FD9">
            <w:pPr>
              <w:autoSpaceDE w:val="0"/>
              <w:autoSpaceDN w:val="0"/>
              <w:adjustRightInd w:val="0"/>
              <w:ind w:left="900" w:hanging="360"/>
              <w:rPr>
                <w:rFonts w:ascii="Arial" w:eastAsia="Times New Roman" w:hAnsi="Arial" w:cs="Arial"/>
                <w:sz w:val="18"/>
                <w:szCs w:val="18"/>
              </w:rPr>
            </w:pPr>
            <w:r w:rsidRPr="00294337">
              <w:rPr>
                <w:rFonts w:ascii="Arial" w:eastAsia="Times New Roman" w:hAnsi="Arial" w:cs="Arial"/>
                <w:sz w:val="18"/>
                <w:szCs w:val="18"/>
              </w:rPr>
              <w:t xml:space="preserve">(b) </w:t>
            </w:r>
            <w:r w:rsidRPr="00294337">
              <w:rPr>
                <w:rFonts w:ascii="Arial" w:eastAsia="Times New Roman" w:hAnsi="Arial" w:cs="Arial"/>
                <w:sz w:val="18"/>
                <w:szCs w:val="18"/>
              </w:rPr>
              <w:tab/>
            </w:r>
            <w:r w:rsidRPr="00294337">
              <w:rPr>
                <w:rFonts w:ascii="Arial" w:hAnsi="Arial" w:cs="Arial"/>
                <w:sz w:val="18"/>
                <w:szCs w:val="18"/>
              </w:rPr>
              <w:t>any option granted to the listed issuer’s group to sell the company or business back to the connected person and/or other rights given to the listed issuer’s group;</w:t>
            </w:r>
          </w:p>
        </w:tc>
        <w:tc>
          <w:tcPr>
            <w:tcW w:w="194" w:type="dxa"/>
            <w:shd w:val="clear" w:color="auto" w:fill="auto"/>
          </w:tcPr>
          <w:p w14:paraId="5D45077F"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3C3D89AD"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FD772F6"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7621B4A"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9BDAA24"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C35131F"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76BE3CA5" w14:textId="77777777" w:rsidTr="00A346C5">
        <w:tc>
          <w:tcPr>
            <w:tcW w:w="4937" w:type="dxa"/>
            <w:shd w:val="clear" w:color="auto" w:fill="auto"/>
          </w:tcPr>
          <w:p w14:paraId="705107A1" w14:textId="77777777" w:rsidR="00C501C7" w:rsidRPr="00294337" w:rsidRDefault="00C501C7" w:rsidP="00E43B2E">
            <w:pPr>
              <w:autoSpaceDE w:val="0"/>
              <w:autoSpaceDN w:val="0"/>
              <w:adjustRightInd w:val="0"/>
              <w:ind w:left="1440" w:hanging="540"/>
              <w:rPr>
                <w:rFonts w:ascii="Arial" w:eastAsia="Times New Roman" w:hAnsi="Arial" w:cs="Arial"/>
                <w:sz w:val="18"/>
                <w:szCs w:val="18"/>
              </w:rPr>
            </w:pPr>
          </w:p>
        </w:tc>
        <w:tc>
          <w:tcPr>
            <w:tcW w:w="194" w:type="dxa"/>
            <w:shd w:val="clear" w:color="auto" w:fill="auto"/>
          </w:tcPr>
          <w:p w14:paraId="6F9EAD1D"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356414AB"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5B79A396"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485858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7161B78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CC9DA08"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17D44F7F" w14:textId="77777777" w:rsidTr="00A346C5">
        <w:tc>
          <w:tcPr>
            <w:tcW w:w="4937" w:type="dxa"/>
            <w:shd w:val="clear" w:color="auto" w:fill="auto"/>
          </w:tcPr>
          <w:p w14:paraId="7B297AAD" w14:textId="77777777" w:rsidR="00C501C7" w:rsidRPr="00294337" w:rsidRDefault="00C501C7" w:rsidP="002B4DD8">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a statement whether any directors of the listed issuer have a material interest in the transaction and, if so, whether they have abstained from voting on the board resolution;</w:t>
            </w:r>
          </w:p>
        </w:tc>
        <w:tc>
          <w:tcPr>
            <w:tcW w:w="194" w:type="dxa"/>
            <w:shd w:val="clear" w:color="auto" w:fill="auto"/>
          </w:tcPr>
          <w:p w14:paraId="01543F0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803A779"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5F3C86F3"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012143F"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409F8FB3"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458A590"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49AE836" w14:textId="77777777" w:rsidTr="00A346C5">
        <w:tc>
          <w:tcPr>
            <w:tcW w:w="4937" w:type="dxa"/>
            <w:shd w:val="clear" w:color="auto" w:fill="auto"/>
          </w:tcPr>
          <w:p w14:paraId="46FA67DE" w14:textId="77777777" w:rsidR="00C501C7" w:rsidRPr="00294337" w:rsidRDefault="00C501C7" w:rsidP="001369FE">
            <w:pPr>
              <w:spacing w:line="200" w:lineRule="atLeast"/>
              <w:ind w:left="60"/>
              <w:jc w:val="both"/>
              <w:rPr>
                <w:rFonts w:ascii="Arial" w:eastAsia="Times New Roman" w:hAnsi="Arial" w:cs="Arial"/>
                <w:sz w:val="18"/>
                <w:szCs w:val="18"/>
              </w:rPr>
            </w:pPr>
          </w:p>
        </w:tc>
        <w:tc>
          <w:tcPr>
            <w:tcW w:w="194" w:type="dxa"/>
            <w:shd w:val="clear" w:color="auto" w:fill="auto"/>
          </w:tcPr>
          <w:p w14:paraId="0F6F9A5A"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478114FC"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3E0EDA6B"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ADE10AA"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43222C7"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26CD7A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1313C4D3" w14:textId="77777777" w:rsidTr="00A346C5">
        <w:tc>
          <w:tcPr>
            <w:tcW w:w="4937" w:type="dxa"/>
            <w:shd w:val="clear" w:color="auto" w:fill="auto"/>
          </w:tcPr>
          <w:p w14:paraId="45CB035C" w14:textId="77777777" w:rsidR="00C501C7" w:rsidRPr="00294337" w:rsidRDefault="00C501C7" w:rsidP="001369FE">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a statement that any shareholder with a material interest in the transaction will not vote and the information required in rule 2.17;</w:t>
            </w:r>
          </w:p>
        </w:tc>
        <w:tc>
          <w:tcPr>
            <w:tcW w:w="194" w:type="dxa"/>
            <w:shd w:val="clear" w:color="auto" w:fill="auto"/>
          </w:tcPr>
          <w:p w14:paraId="184CAC8D"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508465AD"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023D907E"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EDCE1CE"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4ACF5FDF"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09DDC29"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2A0A7BC2" w14:textId="77777777" w:rsidTr="00A346C5">
        <w:tc>
          <w:tcPr>
            <w:tcW w:w="4937" w:type="dxa"/>
            <w:shd w:val="clear" w:color="auto" w:fill="auto"/>
          </w:tcPr>
          <w:p w14:paraId="78728168" w14:textId="77777777" w:rsidR="00C501C7" w:rsidRPr="00294337" w:rsidRDefault="00C501C7" w:rsidP="00E43B2E">
            <w:pPr>
              <w:spacing w:line="200" w:lineRule="atLeast"/>
              <w:ind w:left="60"/>
              <w:jc w:val="both"/>
              <w:rPr>
                <w:rFonts w:ascii="Arial" w:eastAsia="Times New Roman" w:hAnsi="Arial" w:cs="Arial"/>
                <w:sz w:val="18"/>
                <w:szCs w:val="18"/>
              </w:rPr>
            </w:pPr>
          </w:p>
        </w:tc>
        <w:tc>
          <w:tcPr>
            <w:tcW w:w="194" w:type="dxa"/>
            <w:shd w:val="clear" w:color="auto" w:fill="auto"/>
          </w:tcPr>
          <w:p w14:paraId="5BDB59C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09112AC0"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72A1C557"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31C8049"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377236B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3AA5EFA"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19D8B3C3" w14:textId="77777777" w:rsidTr="00A346C5">
        <w:tc>
          <w:tcPr>
            <w:tcW w:w="4937" w:type="dxa"/>
            <w:shd w:val="clear" w:color="auto" w:fill="auto"/>
          </w:tcPr>
          <w:p w14:paraId="6F3A7A45" w14:textId="1BEB8A71" w:rsidR="00C501C7" w:rsidRPr="00294337" w:rsidRDefault="00CA39B4" w:rsidP="00077759">
            <w:pPr>
              <w:numPr>
                <w:ilvl w:val="0"/>
                <w:numId w:val="8"/>
              </w:numPr>
              <w:spacing w:line="200" w:lineRule="atLeast"/>
              <w:jc w:val="both"/>
              <w:rPr>
                <w:rFonts w:ascii="Arial" w:eastAsia="Times New Roman" w:hAnsi="Arial" w:cs="Arial"/>
                <w:sz w:val="18"/>
                <w:szCs w:val="18"/>
              </w:rPr>
            </w:pPr>
            <w:r w:rsidRPr="00294337">
              <w:rPr>
                <w:rFonts w:ascii="Arial" w:eastAsia="Times New Roman" w:hAnsi="Arial" w:cs="Arial"/>
                <w:sz w:val="18"/>
                <w:szCs w:val="18"/>
              </w:rPr>
              <w:t xml:space="preserve">the information set out in </w:t>
            </w:r>
            <w:r w:rsidR="00C501C7" w:rsidRPr="00294337">
              <w:rPr>
                <w:rFonts w:ascii="Arial" w:eastAsia="Times New Roman" w:hAnsi="Arial" w:cs="Arial"/>
                <w:sz w:val="18"/>
                <w:szCs w:val="18"/>
              </w:rPr>
              <w:t xml:space="preserve">Appendix </w:t>
            </w:r>
            <w:r w:rsidR="00077759">
              <w:rPr>
                <w:rFonts w:ascii="Arial" w:eastAsia="Times New Roman" w:hAnsi="Arial" w:cs="Arial"/>
                <w:sz w:val="18"/>
                <w:szCs w:val="18"/>
              </w:rPr>
              <w:t>D</w:t>
            </w:r>
            <w:r w:rsidR="00C501C7" w:rsidRPr="00294337">
              <w:rPr>
                <w:rFonts w:ascii="Arial" w:eastAsia="Times New Roman" w:hAnsi="Arial" w:cs="Arial"/>
                <w:sz w:val="18"/>
                <w:szCs w:val="18"/>
              </w:rPr>
              <w:t>1B</w:t>
            </w:r>
            <w:r w:rsidR="00C501C7" w:rsidRPr="00294337">
              <w:rPr>
                <w:rFonts w:ascii="Arial" w:hAnsi="Arial" w:cs="Arial"/>
                <w:sz w:val="18"/>
                <w:szCs w:val="18"/>
                <w:lang w:bidi="hi-IN"/>
              </w:rPr>
              <w:t xml:space="preserve"> – 1, 2, 5, 10, 29(2), 32, 39, 40, 43(2)(c) </w:t>
            </w:r>
            <w:r w:rsidR="00C501C7" w:rsidRPr="00294337">
              <w:rPr>
                <w:rFonts w:ascii="Arial" w:hAnsi="Arial" w:cs="Arial"/>
                <w:b/>
                <w:bCs/>
                <w:i/>
                <w:iCs/>
                <w:sz w:val="18"/>
                <w:szCs w:val="18"/>
                <w:lang w:bidi="hi-IN"/>
              </w:rPr>
              <w:t>(See Part III of this checklist)</w:t>
            </w:r>
            <w:r w:rsidR="00C501C7" w:rsidRPr="00294337">
              <w:rPr>
                <w:rFonts w:ascii="Arial" w:hAnsi="Arial" w:cs="Arial"/>
                <w:sz w:val="18"/>
                <w:szCs w:val="18"/>
                <w:lang w:bidi="hi-IN"/>
              </w:rPr>
              <w:t>;</w:t>
            </w:r>
          </w:p>
        </w:tc>
        <w:tc>
          <w:tcPr>
            <w:tcW w:w="194" w:type="dxa"/>
            <w:shd w:val="clear" w:color="auto" w:fill="auto"/>
          </w:tcPr>
          <w:p w14:paraId="31719D22"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6EA5E2C3"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CF942A1"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17E1AFE"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4DDE4988"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3B7B647"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50C0605B" w14:textId="77777777" w:rsidTr="00A346C5">
        <w:tc>
          <w:tcPr>
            <w:tcW w:w="4937" w:type="dxa"/>
            <w:shd w:val="clear" w:color="auto" w:fill="auto"/>
          </w:tcPr>
          <w:p w14:paraId="2974FDE2" w14:textId="77777777" w:rsidR="00C501C7" w:rsidRPr="00294337" w:rsidRDefault="00C501C7" w:rsidP="00E43B2E">
            <w:pPr>
              <w:spacing w:line="200" w:lineRule="atLeast"/>
              <w:ind w:left="60"/>
              <w:jc w:val="both"/>
              <w:rPr>
                <w:rFonts w:ascii="Arial" w:eastAsia="Times New Roman" w:hAnsi="Arial" w:cs="Arial"/>
                <w:sz w:val="18"/>
                <w:szCs w:val="18"/>
              </w:rPr>
            </w:pPr>
          </w:p>
        </w:tc>
        <w:tc>
          <w:tcPr>
            <w:tcW w:w="194" w:type="dxa"/>
            <w:shd w:val="clear" w:color="auto" w:fill="auto"/>
          </w:tcPr>
          <w:p w14:paraId="083C89D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581B70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2C5870C6"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7EB29DB"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73B18CC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D7370EE"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3CAE7C14" w14:textId="77777777" w:rsidTr="00A346C5">
        <w:tc>
          <w:tcPr>
            <w:tcW w:w="4937" w:type="dxa"/>
            <w:shd w:val="clear" w:color="auto" w:fill="auto"/>
          </w:tcPr>
          <w:p w14:paraId="7F3D73AC" w14:textId="362AE1F9" w:rsidR="00C501C7" w:rsidRPr="00294337" w:rsidRDefault="00C501C7" w:rsidP="00077759">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 xml:space="preserve">information regarding directors’ and chief executive’s interests in the listed issuer described in paragraphs 34 and 38 of Appendix </w:t>
            </w:r>
            <w:r w:rsidR="00077759">
              <w:rPr>
                <w:rFonts w:ascii="Arial" w:hAnsi="Arial" w:cs="Arial"/>
                <w:sz w:val="18"/>
                <w:szCs w:val="18"/>
              </w:rPr>
              <w:t>D</w:t>
            </w:r>
            <w:r w:rsidRPr="00294337">
              <w:rPr>
                <w:rFonts w:ascii="Arial" w:hAnsi="Arial" w:cs="Arial"/>
                <w:sz w:val="18"/>
                <w:szCs w:val="18"/>
              </w:rPr>
              <w:t>1B, and Practice Note 5;</w:t>
            </w:r>
          </w:p>
        </w:tc>
        <w:tc>
          <w:tcPr>
            <w:tcW w:w="194" w:type="dxa"/>
            <w:shd w:val="clear" w:color="auto" w:fill="auto"/>
          </w:tcPr>
          <w:p w14:paraId="738B8DE9"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4BD00A5F"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072AB98E"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D1D244D"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2065BCA"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8FC289A"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700DC1A2" w14:textId="77777777" w:rsidTr="00A346C5">
        <w:tc>
          <w:tcPr>
            <w:tcW w:w="4937" w:type="dxa"/>
            <w:shd w:val="clear" w:color="auto" w:fill="auto"/>
          </w:tcPr>
          <w:p w14:paraId="0CDAE6D5" w14:textId="77777777" w:rsidR="00C501C7" w:rsidRPr="00294337" w:rsidRDefault="00C501C7" w:rsidP="00DD5FD9">
            <w:pPr>
              <w:spacing w:line="200" w:lineRule="atLeast"/>
              <w:jc w:val="both"/>
              <w:rPr>
                <w:rFonts w:ascii="Arial" w:eastAsia="Times New Roman" w:hAnsi="Arial" w:cs="Arial"/>
                <w:sz w:val="18"/>
                <w:szCs w:val="18"/>
              </w:rPr>
            </w:pPr>
          </w:p>
        </w:tc>
        <w:tc>
          <w:tcPr>
            <w:tcW w:w="194" w:type="dxa"/>
            <w:shd w:val="clear" w:color="auto" w:fill="auto"/>
          </w:tcPr>
          <w:p w14:paraId="44D62B82"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674FE18E"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7E8D01C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28A903B"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18CBE60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1435B2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6E8F0866" w14:textId="77777777" w:rsidTr="00A346C5">
        <w:tc>
          <w:tcPr>
            <w:tcW w:w="4937" w:type="dxa"/>
            <w:shd w:val="clear" w:color="auto" w:fill="auto"/>
          </w:tcPr>
          <w:p w14:paraId="5ACA6075" w14:textId="77777777" w:rsidR="00C501C7" w:rsidRPr="00294337" w:rsidRDefault="00C501C7" w:rsidP="00CF2667">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information regarding the competing interests of each of the directors and any proposed director of the listed issuer and his respective close associates as would be required to be disclosed under rule 8.10 as if each of them was a controlling shareholder; and</w:t>
            </w:r>
          </w:p>
        </w:tc>
        <w:tc>
          <w:tcPr>
            <w:tcW w:w="194" w:type="dxa"/>
            <w:shd w:val="clear" w:color="auto" w:fill="auto"/>
          </w:tcPr>
          <w:p w14:paraId="20E3450B"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49DC76FC"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9CD8008"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BB58E9E"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F2D29D4"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2AA691B"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5274D8E5" w14:textId="77777777" w:rsidTr="00A346C5">
        <w:tc>
          <w:tcPr>
            <w:tcW w:w="4937" w:type="dxa"/>
            <w:shd w:val="clear" w:color="auto" w:fill="auto"/>
          </w:tcPr>
          <w:p w14:paraId="004217DC" w14:textId="77777777" w:rsidR="00C501C7" w:rsidRPr="00294337" w:rsidRDefault="00C501C7" w:rsidP="00E43B2E">
            <w:pPr>
              <w:spacing w:line="200" w:lineRule="atLeast"/>
              <w:ind w:left="60"/>
              <w:jc w:val="both"/>
              <w:rPr>
                <w:rFonts w:ascii="Arial" w:eastAsia="Times New Roman" w:hAnsi="Arial" w:cs="Arial"/>
                <w:sz w:val="18"/>
                <w:szCs w:val="18"/>
              </w:rPr>
            </w:pPr>
          </w:p>
        </w:tc>
        <w:tc>
          <w:tcPr>
            <w:tcW w:w="194" w:type="dxa"/>
            <w:shd w:val="clear" w:color="auto" w:fill="auto"/>
          </w:tcPr>
          <w:p w14:paraId="029A0E7E"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6B2ABAC2"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614B9B86"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C9A55CC"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37DA3F16"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AB30FE0"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0D69F11D" w14:textId="77777777" w:rsidTr="00A346C5">
        <w:tc>
          <w:tcPr>
            <w:tcW w:w="4937" w:type="dxa"/>
            <w:shd w:val="clear" w:color="auto" w:fill="auto"/>
          </w:tcPr>
          <w:p w14:paraId="67B19ED5" w14:textId="77777777" w:rsidR="00C501C7" w:rsidRPr="00294337" w:rsidRDefault="00C501C7" w:rsidP="001369FE">
            <w:pPr>
              <w:numPr>
                <w:ilvl w:val="0"/>
                <w:numId w:val="8"/>
              </w:numPr>
              <w:spacing w:line="200" w:lineRule="atLeast"/>
              <w:jc w:val="both"/>
              <w:rPr>
                <w:rFonts w:ascii="Arial" w:eastAsia="Times New Roman" w:hAnsi="Arial" w:cs="Arial"/>
                <w:sz w:val="18"/>
                <w:szCs w:val="18"/>
              </w:rPr>
            </w:pPr>
            <w:r w:rsidRPr="00294337">
              <w:rPr>
                <w:rFonts w:ascii="Arial" w:hAnsi="Arial" w:cs="Arial"/>
                <w:sz w:val="18"/>
                <w:szCs w:val="18"/>
              </w:rPr>
              <w:t>any additional information requested by the Exchange.</w:t>
            </w:r>
          </w:p>
        </w:tc>
        <w:tc>
          <w:tcPr>
            <w:tcW w:w="194" w:type="dxa"/>
            <w:shd w:val="clear" w:color="auto" w:fill="auto"/>
          </w:tcPr>
          <w:p w14:paraId="242742D3"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113B4C48"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AEA1F67"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2C38390"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519B20A6" w14:textId="77777777" w:rsidR="00C501C7" w:rsidRPr="00294337" w:rsidRDefault="00C501C7" w:rsidP="00055B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7406B87" w14:textId="77777777" w:rsidR="00C501C7" w:rsidRPr="00294337" w:rsidRDefault="00C501C7" w:rsidP="00055B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23B5FB8A" w14:textId="77777777" w:rsidTr="00A346C5">
        <w:tc>
          <w:tcPr>
            <w:tcW w:w="4937" w:type="dxa"/>
            <w:shd w:val="clear" w:color="auto" w:fill="auto"/>
          </w:tcPr>
          <w:p w14:paraId="34539B8F" w14:textId="77777777" w:rsidR="00C501C7" w:rsidRPr="00294337" w:rsidRDefault="00C501C7" w:rsidP="00E43B2E">
            <w:pPr>
              <w:spacing w:line="200" w:lineRule="atLeast"/>
              <w:ind w:left="60"/>
              <w:jc w:val="both"/>
              <w:rPr>
                <w:rFonts w:ascii="Arial" w:eastAsia="Times New Roman" w:hAnsi="Arial" w:cs="Arial"/>
                <w:sz w:val="18"/>
                <w:szCs w:val="18"/>
              </w:rPr>
            </w:pPr>
          </w:p>
          <w:p w14:paraId="0683955E" w14:textId="77777777" w:rsidR="008715D5" w:rsidRPr="00294337" w:rsidRDefault="008715D5" w:rsidP="00E43B2E">
            <w:pPr>
              <w:spacing w:line="200" w:lineRule="atLeast"/>
              <w:ind w:left="60"/>
              <w:jc w:val="both"/>
              <w:rPr>
                <w:rFonts w:ascii="Arial" w:eastAsia="Times New Roman" w:hAnsi="Arial" w:cs="Arial"/>
                <w:sz w:val="18"/>
                <w:szCs w:val="18"/>
              </w:rPr>
            </w:pPr>
          </w:p>
        </w:tc>
        <w:tc>
          <w:tcPr>
            <w:tcW w:w="194" w:type="dxa"/>
            <w:shd w:val="clear" w:color="auto" w:fill="auto"/>
          </w:tcPr>
          <w:p w14:paraId="0105F784" w14:textId="77777777" w:rsidR="00C501C7" w:rsidRPr="00294337" w:rsidRDefault="00C501C7" w:rsidP="00453325">
            <w:pPr>
              <w:tabs>
                <w:tab w:val="left" w:pos="540"/>
              </w:tabs>
              <w:spacing w:line="200" w:lineRule="atLeast"/>
              <w:ind w:left="567" w:hanging="567"/>
              <w:jc w:val="both"/>
              <w:rPr>
                <w:rFonts w:ascii="Arial" w:hAnsi="Arial" w:cs="Arial"/>
                <w:sz w:val="18"/>
                <w:szCs w:val="18"/>
                <w:lang w:bidi="hi-IN"/>
              </w:rPr>
            </w:pPr>
          </w:p>
        </w:tc>
        <w:tc>
          <w:tcPr>
            <w:tcW w:w="806" w:type="dxa"/>
            <w:shd w:val="clear" w:color="auto" w:fill="auto"/>
          </w:tcPr>
          <w:p w14:paraId="5CF5378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466109B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3BDBF11"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7157BB0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DADE84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59AE6B20" w14:textId="77777777" w:rsidTr="00A346C5">
        <w:tc>
          <w:tcPr>
            <w:tcW w:w="4937" w:type="dxa"/>
            <w:shd w:val="clear" w:color="auto" w:fill="auto"/>
          </w:tcPr>
          <w:p w14:paraId="177F92A2" w14:textId="262BEDE4" w:rsidR="00C501C7" w:rsidRPr="00294337" w:rsidRDefault="00C501C7" w:rsidP="00077759">
            <w:pPr>
              <w:tabs>
                <w:tab w:val="left" w:pos="567"/>
              </w:tabs>
              <w:spacing w:line="220" w:lineRule="atLeast"/>
              <w:jc w:val="both"/>
              <w:rPr>
                <w:rFonts w:ascii="Arial" w:hAnsi="Arial" w:cs="Arial"/>
                <w:b/>
                <w:sz w:val="18"/>
                <w:szCs w:val="18"/>
                <w:u w:val="single"/>
                <w:lang w:bidi="hi-IN"/>
              </w:rPr>
            </w:pPr>
            <w:r w:rsidRPr="00294337">
              <w:rPr>
                <w:rFonts w:ascii="Arial" w:hAnsi="Arial" w:cs="Arial"/>
                <w:b/>
                <w:sz w:val="18"/>
                <w:szCs w:val="18"/>
                <w:u w:val="single"/>
                <w:lang w:bidi="hi-IN"/>
              </w:rPr>
              <w:t xml:space="preserve">PART III - Appendix </w:t>
            </w:r>
            <w:r w:rsidR="00077759">
              <w:rPr>
                <w:rFonts w:ascii="Arial" w:hAnsi="Arial" w:cs="Arial"/>
                <w:b/>
                <w:sz w:val="18"/>
                <w:szCs w:val="18"/>
                <w:u w:val="single"/>
                <w:lang w:bidi="hi-IN"/>
              </w:rPr>
              <w:t>D</w:t>
            </w:r>
            <w:r w:rsidRPr="00294337">
              <w:rPr>
                <w:rFonts w:ascii="Arial" w:hAnsi="Arial" w:cs="Arial"/>
                <w:b/>
                <w:sz w:val="18"/>
                <w:szCs w:val="18"/>
                <w:u w:val="single"/>
                <w:lang w:bidi="hi-IN"/>
              </w:rPr>
              <w:t>1B</w:t>
            </w:r>
          </w:p>
        </w:tc>
        <w:tc>
          <w:tcPr>
            <w:tcW w:w="194" w:type="dxa"/>
            <w:shd w:val="clear" w:color="auto" w:fill="auto"/>
          </w:tcPr>
          <w:p w14:paraId="14291EDB"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08916E69" w14:textId="77777777" w:rsidR="00C501C7" w:rsidRPr="00294337" w:rsidRDefault="00C501C7" w:rsidP="00453325">
            <w:pPr>
              <w:tabs>
                <w:tab w:val="left" w:pos="540"/>
              </w:tabs>
              <w:spacing w:line="200" w:lineRule="atLeast"/>
              <w:rPr>
                <w:rFonts w:ascii="Arial" w:hAnsi="Arial" w:cs="Arial"/>
                <w:sz w:val="18"/>
                <w:szCs w:val="18"/>
                <w:lang w:bidi="hi-IN"/>
              </w:rPr>
            </w:pPr>
          </w:p>
        </w:tc>
        <w:tc>
          <w:tcPr>
            <w:tcW w:w="134" w:type="dxa"/>
            <w:shd w:val="clear" w:color="auto" w:fill="auto"/>
          </w:tcPr>
          <w:p w14:paraId="4E45641F" w14:textId="77777777" w:rsidR="00C501C7" w:rsidRPr="00294337" w:rsidRDefault="00C501C7" w:rsidP="00453325">
            <w:pPr>
              <w:tabs>
                <w:tab w:val="left" w:pos="540"/>
              </w:tabs>
              <w:spacing w:line="200" w:lineRule="atLeast"/>
              <w:jc w:val="both"/>
              <w:rPr>
                <w:rFonts w:ascii="Arial" w:hAnsi="Arial" w:cs="Arial"/>
                <w:sz w:val="18"/>
                <w:szCs w:val="18"/>
                <w:lang w:bidi="hi-IN"/>
              </w:rPr>
            </w:pPr>
          </w:p>
        </w:tc>
        <w:tc>
          <w:tcPr>
            <w:tcW w:w="1195" w:type="dxa"/>
            <w:shd w:val="clear" w:color="auto" w:fill="auto"/>
          </w:tcPr>
          <w:p w14:paraId="571ED905" w14:textId="77777777" w:rsidR="00C501C7" w:rsidRPr="00294337" w:rsidRDefault="00C501C7" w:rsidP="00453325">
            <w:pPr>
              <w:tabs>
                <w:tab w:val="left" w:pos="540"/>
              </w:tabs>
              <w:spacing w:line="200" w:lineRule="atLeast"/>
              <w:rPr>
                <w:rFonts w:ascii="Arial" w:hAnsi="Arial" w:cs="Arial"/>
                <w:sz w:val="18"/>
                <w:szCs w:val="18"/>
                <w:lang w:bidi="hi-IN"/>
              </w:rPr>
            </w:pPr>
          </w:p>
        </w:tc>
        <w:tc>
          <w:tcPr>
            <w:tcW w:w="194" w:type="dxa"/>
            <w:shd w:val="clear" w:color="auto" w:fill="auto"/>
          </w:tcPr>
          <w:p w14:paraId="557873E6" w14:textId="77777777" w:rsidR="00C501C7" w:rsidRPr="00294337" w:rsidRDefault="00C501C7" w:rsidP="00453325">
            <w:pPr>
              <w:tabs>
                <w:tab w:val="left" w:pos="540"/>
              </w:tabs>
              <w:spacing w:line="200" w:lineRule="atLeast"/>
              <w:jc w:val="both"/>
              <w:rPr>
                <w:rFonts w:ascii="Arial" w:hAnsi="Arial" w:cs="Arial"/>
                <w:sz w:val="18"/>
                <w:szCs w:val="18"/>
                <w:lang w:bidi="hi-IN"/>
              </w:rPr>
            </w:pPr>
          </w:p>
        </w:tc>
        <w:tc>
          <w:tcPr>
            <w:tcW w:w="1370" w:type="dxa"/>
            <w:shd w:val="clear" w:color="auto" w:fill="auto"/>
          </w:tcPr>
          <w:p w14:paraId="09032BA7" w14:textId="77777777" w:rsidR="00C501C7" w:rsidRPr="00294337" w:rsidRDefault="00C501C7" w:rsidP="00453325">
            <w:pPr>
              <w:tabs>
                <w:tab w:val="left" w:pos="540"/>
              </w:tabs>
              <w:spacing w:line="200" w:lineRule="atLeast"/>
              <w:rPr>
                <w:rFonts w:ascii="Arial" w:hAnsi="Arial" w:cs="Arial"/>
                <w:sz w:val="18"/>
                <w:szCs w:val="18"/>
                <w:lang w:bidi="hi-IN"/>
              </w:rPr>
            </w:pPr>
          </w:p>
        </w:tc>
      </w:tr>
      <w:tr w:rsidR="00C501C7" w:rsidRPr="00294337" w14:paraId="3FDC7C2C" w14:textId="77777777" w:rsidTr="00A346C5">
        <w:tc>
          <w:tcPr>
            <w:tcW w:w="4937" w:type="dxa"/>
            <w:shd w:val="clear" w:color="auto" w:fill="auto"/>
          </w:tcPr>
          <w:p w14:paraId="13509314" w14:textId="77777777" w:rsidR="00C501C7" w:rsidRPr="00294337" w:rsidRDefault="00C501C7" w:rsidP="00EB0DB1">
            <w:pPr>
              <w:tabs>
                <w:tab w:val="left" w:pos="567"/>
              </w:tabs>
              <w:spacing w:line="220" w:lineRule="atLeast"/>
              <w:jc w:val="both"/>
              <w:rPr>
                <w:rFonts w:ascii="Arial" w:hAnsi="Arial" w:cs="Arial"/>
                <w:sz w:val="18"/>
                <w:szCs w:val="18"/>
                <w:lang w:bidi="hi-IN"/>
              </w:rPr>
            </w:pPr>
          </w:p>
        </w:tc>
        <w:tc>
          <w:tcPr>
            <w:tcW w:w="194" w:type="dxa"/>
            <w:shd w:val="clear" w:color="auto" w:fill="auto"/>
          </w:tcPr>
          <w:p w14:paraId="152721B0" w14:textId="77777777" w:rsidR="00C501C7" w:rsidRPr="00294337" w:rsidRDefault="00C501C7" w:rsidP="00EB0DB1">
            <w:pPr>
              <w:tabs>
                <w:tab w:val="left" w:pos="567"/>
              </w:tabs>
              <w:spacing w:line="220" w:lineRule="atLeast"/>
              <w:jc w:val="both"/>
              <w:rPr>
                <w:rFonts w:ascii="Arial" w:hAnsi="Arial" w:cs="Arial"/>
                <w:sz w:val="18"/>
                <w:szCs w:val="18"/>
                <w:lang w:bidi="hi-IN"/>
              </w:rPr>
            </w:pPr>
          </w:p>
        </w:tc>
        <w:tc>
          <w:tcPr>
            <w:tcW w:w="806" w:type="dxa"/>
            <w:shd w:val="clear" w:color="auto" w:fill="auto"/>
          </w:tcPr>
          <w:p w14:paraId="194411FD" w14:textId="77777777" w:rsidR="00C501C7" w:rsidRPr="00294337" w:rsidRDefault="00C501C7" w:rsidP="00EB0DB1">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6372E176" w14:textId="77777777" w:rsidR="00C501C7" w:rsidRPr="00294337" w:rsidRDefault="00C501C7" w:rsidP="00EB0DB1">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494061CE" w14:textId="77777777" w:rsidR="00C501C7" w:rsidRPr="00294337" w:rsidRDefault="00C501C7" w:rsidP="00EB0DB1">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45F4F1EE" w14:textId="77777777" w:rsidR="00C501C7" w:rsidRPr="00294337" w:rsidRDefault="00C501C7" w:rsidP="00EB0DB1">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60F205FC" w14:textId="77777777" w:rsidR="00C501C7" w:rsidRPr="00294337" w:rsidRDefault="00C501C7" w:rsidP="00EB0DB1">
            <w:pPr>
              <w:tabs>
                <w:tab w:val="left" w:pos="567"/>
              </w:tabs>
              <w:spacing w:line="220" w:lineRule="atLeast"/>
              <w:jc w:val="both"/>
              <w:rPr>
                <w:rFonts w:ascii="Arial" w:hAnsi="Arial" w:cs="Arial"/>
                <w:color w:val="0000FF"/>
                <w:sz w:val="18"/>
                <w:szCs w:val="18"/>
                <w:lang w:bidi="hi-IN"/>
              </w:rPr>
            </w:pPr>
          </w:p>
        </w:tc>
      </w:tr>
      <w:tr w:rsidR="00C501C7" w:rsidRPr="00294337" w14:paraId="518CB744" w14:textId="77777777" w:rsidTr="00A346C5">
        <w:tc>
          <w:tcPr>
            <w:tcW w:w="4937" w:type="dxa"/>
            <w:shd w:val="clear" w:color="auto" w:fill="auto"/>
          </w:tcPr>
          <w:p w14:paraId="089485D8" w14:textId="77777777" w:rsidR="00C501C7" w:rsidRPr="00294337" w:rsidRDefault="00C501C7" w:rsidP="00453325">
            <w:pPr>
              <w:tabs>
                <w:tab w:val="left" w:pos="567"/>
              </w:tabs>
              <w:spacing w:line="220" w:lineRule="atLeast"/>
              <w:jc w:val="both"/>
              <w:rPr>
                <w:rFonts w:ascii="Arial" w:hAnsi="Arial" w:cs="Arial"/>
                <w:sz w:val="18"/>
                <w:szCs w:val="18"/>
                <w:lang w:bidi="hi-IN"/>
              </w:rPr>
            </w:pPr>
            <w:r w:rsidRPr="00294337">
              <w:rPr>
                <w:rFonts w:ascii="Arial" w:hAnsi="Arial" w:cs="Arial"/>
                <w:sz w:val="18"/>
                <w:szCs w:val="18"/>
                <w:lang w:bidi="hi-IN"/>
              </w:rPr>
              <w:t>1.</w:t>
            </w:r>
            <w:r w:rsidRPr="00294337">
              <w:rPr>
                <w:rFonts w:ascii="Arial" w:hAnsi="Arial" w:cs="Arial"/>
                <w:sz w:val="18"/>
                <w:szCs w:val="18"/>
                <w:lang w:bidi="hi-IN"/>
              </w:rPr>
              <w:tab/>
              <w:t>The full name of the issuer.</w:t>
            </w:r>
          </w:p>
        </w:tc>
        <w:tc>
          <w:tcPr>
            <w:tcW w:w="194" w:type="dxa"/>
            <w:shd w:val="clear" w:color="auto" w:fill="auto"/>
          </w:tcPr>
          <w:p w14:paraId="44DF6B7D"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4A2B60D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D2F0E6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148F172"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6635C7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CDFD21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8715D5" w:rsidRPr="00294337" w14:paraId="6AEF89E4" w14:textId="77777777" w:rsidTr="00A346C5">
        <w:tc>
          <w:tcPr>
            <w:tcW w:w="4937" w:type="dxa"/>
            <w:shd w:val="clear" w:color="auto" w:fill="auto"/>
          </w:tcPr>
          <w:p w14:paraId="1E5F9AE6" w14:textId="77777777" w:rsidR="008715D5" w:rsidRPr="00294337" w:rsidRDefault="008715D5"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54C6324F" w14:textId="77777777" w:rsidR="008715D5" w:rsidRPr="00294337" w:rsidRDefault="008715D5"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5284E8D9" w14:textId="77777777" w:rsidR="008715D5" w:rsidRPr="00294337" w:rsidRDefault="008715D5"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4FE5B91A" w14:textId="77777777" w:rsidR="008715D5" w:rsidRPr="00294337" w:rsidRDefault="008715D5"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AFB0658" w14:textId="77777777" w:rsidR="008715D5" w:rsidRPr="00294337" w:rsidRDefault="008715D5"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4B2F2706" w14:textId="77777777" w:rsidR="008715D5" w:rsidRPr="00294337" w:rsidRDefault="008715D5"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AF8EED6" w14:textId="77777777" w:rsidR="008715D5" w:rsidRPr="00294337" w:rsidRDefault="008715D5" w:rsidP="00453325">
            <w:pPr>
              <w:tabs>
                <w:tab w:val="left" w:pos="540"/>
              </w:tabs>
              <w:spacing w:line="200" w:lineRule="atLeast"/>
              <w:rPr>
                <w:rFonts w:ascii="Arial" w:hAnsi="Arial" w:cs="Arial"/>
                <w:color w:val="0000FF"/>
                <w:sz w:val="18"/>
                <w:szCs w:val="18"/>
                <w:lang w:bidi="hi-IN"/>
              </w:rPr>
            </w:pPr>
          </w:p>
        </w:tc>
      </w:tr>
      <w:tr w:rsidR="00C501C7" w:rsidRPr="00294337" w14:paraId="576565CC" w14:textId="77777777" w:rsidTr="00A346C5">
        <w:trPr>
          <w:cantSplit/>
        </w:trPr>
        <w:tc>
          <w:tcPr>
            <w:tcW w:w="4937" w:type="dxa"/>
            <w:shd w:val="clear" w:color="auto" w:fill="auto"/>
          </w:tcPr>
          <w:p w14:paraId="0289DD4D" w14:textId="77777777" w:rsidR="00C501C7" w:rsidRPr="00294337" w:rsidRDefault="00C501C7" w:rsidP="00D54531">
            <w:pPr>
              <w:numPr>
                <w:ilvl w:val="0"/>
                <w:numId w:val="4"/>
              </w:numPr>
              <w:spacing w:before="120" w:line="220" w:lineRule="atLeast"/>
              <w:ind w:left="573" w:hanging="573"/>
              <w:jc w:val="both"/>
              <w:rPr>
                <w:rFonts w:ascii="Arial" w:hAnsi="Arial" w:cs="Arial"/>
                <w:sz w:val="18"/>
                <w:szCs w:val="18"/>
                <w:lang w:bidi="hi-IN"/>
              </w:rPr>
            </w:pPr>
            <w:r w:rsidRPr="00294337">
              <w:rPr>
                <w:rFonts w:ascii="Arial" w:hAnsi="Arial" w:cs="Arial"/>
                <w:sz w:val="18"/>
                <w:szCs w:val="18"/>
                <w:lang w:bidi="hi-IN"/>
              </w:rPr>
              <w:lastRenderedPageBreak/>
              <w:t>A statement as follows:—</w:t>
            </w:r>
          </w:p>
          <w:p w14:paraId="7DFB94FB" w14:textId="77777777" w:rsidR="00C501C7" w:rsidRPr="00294337" w:rsidRDefault="00C501C7" w:rsidP="00453325">
            <w:pPr>
              <w:tabs>
                <w:tab w:val="left" w:pos="567"/>
              </w:tabs>
              <w:spacing w:line="220" w:lineRule="atLeast"/>
              <w:jc w:val="both"/>
              <w:rPr>
                <w:rFonts w:ascii="Arial" w:hAnsi="Arial" w:cs="Arial"/>
                <w:sz w:val="18"/>
                <w:szCs w:val="18"/>
                <w:lang w:bidi="hi-IN"/>
              </w:rPr>
            </w:pPr>
          </w:p>
          <w:p w14:paraId="378F625D" w14:textId="77777777" w:rsidR="00C501C7" w:rsidRPr="00294337" w:rsidRDefault="00C501C7" w:rsidP="00453325">
            <w:pPr>
              <w:tabs>
                <w:tab w:val="left" w:pos="567"/>
              </w:tabs>
              <w:spacing w:line="220" w:lineRule="atLeast"/>
              <w:ind w:left="573"/>
              <w:jc w:val="both"/>
              <w:rPr>
                <w:rFonts w:ascii="Arial" w:hAnsi="Arial" w:cs="Arial"/>
                <w:sz w:val="18"/>
                <w:szCs w:val="18"/>
                <w:lang w:bidi="hi-IN"/>
              </w:rPr>
            </w:pPr>
            <w:r w:rsidRPr="00294337">
              <w:rPr>
                <w:rFonts w:ascii="Arial" w:hAnsi="Arial" w:cs="Arial"/>
                <w:sz w:val="18"/>
                <w:szCs w:val="18"/>
                <w:lang w:bidi="hi-IN"/>
              </w:rPr>
              <w:t>“This document</w:t>
            </w:r>
            <w:r w:rsidRPr="00294337">
              <w:rPr>
                <w:rFonts w:ascii="Arial" w:hAnsi="Arial" w:cs="Arial"/>
                <w:sz w:val="18"/>
                <w:szCs w:val="18"/>
                <w:lang w:eastAsia="zh-HK"/>
              </w:rPr>
              <w:t>, for which the directors of the issuer collectively and individually accept full responsibility</w:t>
            </w:r>
            <w:r w:rsidRPr="00294337">
              <w:rPr>
                <w:rFonts w:ascii="Arial" w:hAnsi="Arial" w:cs="Arial"/>
                <w:sz w:val="18"/>
                <w:szCs w:val="18"/>
                <w:lang w:eastAsia="zh-TW" w:bidi="hi-IN"/>
              </w:rPr>
              <w:t xml:space="preserve">, </w:t>
            </w:r>
            <w:r w:rsidRPr="00294337">
              <w:rPr>
                <w:rFonts w:ascii="Arial" w:hAnsi="Arial" w:cs="Arial"/>
                <w:sz w:val="18"/>
                <w:szCs w:val="18"/>
                <w:lang w:bidi="hi-IN"/>
              </w:rPr>
              <w:t xml:space="preserve">includes particulars given in compliance with the Rules Governing the Listing of Securities on The Stock Exchange of Hong Kong Limited for the purpose of giving information with regard to the issuer. The directors having made all reasonable enquiries, </w:t>
            </w:r>
            <w:r w:rsidRPr="00294337">
              <w:rPr>
                <w:rFonts w:ascii="Arial" w:hAnsi="Arial" w:cs="Arial"/>
                <w:sz w:val="18"/>
                <w:szCs w:val="18"/>
                <w:lang w:eastAsia="zh-TW" w:bidi="hi-IN"/>
              </w:rPr>
              <w:t xml:space="preserve">confirm </w:t>
            </w:r>
            <w:r w:rsidRPr="00294337">
              <w:rPr>
                <w:rFonts w:ascii="Arial" w:hAnsi="Arial" w:cs="Arial"/>
                <w:sz w:val="18"/>
                <w:szCs w:val="18"/>
                <w:lang w:bidi="hi-IN"/>
              </w:rPr>
              <w:t xml:space="preserve">that to the best of their knowledge and belief </w:t>
            </w:r>
            <w:r w:rsidRPr="00294337">
              <w:rPr>
                <w:rFonts w:ascii="Arial" w:hAnsi="Arial" w:cs="Arial"/>
                <w:sz w:val="18"/>
                <w:szCs w:val="18"/>
              </w:rPr>
              <w:t xml:space="preserve">the information contained in this document is accurate and complete in all material respects and not misleading or deceptive, and </w:t>
            </w:r>
            <w:r w:rsidRPr="00294337">
              <w:rPr>
                <w:rFonts w:ascii="Arial" w:hAnsi="Arial" w:cs="Arial"/>
                <w:sz w:val="18"/>
                <w:szCs w:val="18"/>
                <w:lang w:bidi="hi-IN"/>
              </w:rPr>
              <w:t xml:space="preserve">there are no other </w:t>
            </w:r>
            <w:r w:rsidRPr="00294337">
              <w:rPr>
                <w:rFonts w:ascii="Arial" w:hAnsi="Arial" w:cs="Arial"/>
                <w:sz w:val="18"/>
                <w:szCs w:val="18"/>
                <w:lang w:eastAsia="zh-TW" w:bidi="hi-IN"/>
              </w:rPr>
              <w:t>matters</w:t>
            </w:r>
            <w:r w:rsidRPr="00294337">
              <w:rPr>
                <w:rFonts w:ascii="Arial" w:hAnsi="Arial" w:cs="Arial"/>
                <w:sz w:val="18"/>
                <w:szCs w:val="18"/>
                <w:lang w:bidi="hi-IN"/>
              </w:rPr>
              <w:t xml:space="preserve"> the omission of which would make any statement herein </w:t>
            </w:r>
            <w:r w:rsidRPr="00294337">
              <w:rPr>
                <w:rFonts w:ascii="Arial" w:hAnsi="Arial" w:cs="Arial"/>
                <w:sz w:val="18"/>
                <w:szCs w:val="18"/>
              </w:rPr>
              <w:t>or this document</w:t>
            </w:r>
            <w:r w:rsidRPr="00294337">
              <w:rPr>
                <w:rFonts w:ascii="Arial" w:hAnsi="Arial" w:cs="Arial"/>
                <w:sz w:val="18"/>
                <w:szCs w:val="18"/>
                <w:lang w:bidi="hi-IN"/>
              </w:rPr>
              <w:t xml:space="preserve"> misleading.”  </w:t>
            </w:r>
          </w:p>
          <w:p w14:paraId="12BD5A09" w14:textId="77777777" w:rsidR="00C501C7" w:rsidRPr="00294337" w:rsidRDefault="00C501C7" w:rsidP="00453325">
            <w:pPr>
              <w:tabs>
                <w:tab w:val="left" w:pos="567"/>
              </w:tabs>
              <w:spacing w:line="220" w:lineRule="atLeast"/>
              <w:ind w:left="573"/>
              <w:jc w:val="both"/>
              <w:rPr>
                <w:rFonts w:ascii="Arial" w:hAnsi="Arial" w:cs="Arial"/>
                <w:b/>
                <w:i/>
                <w:iCs/>
                <w:sz w:val="18"/>
                <w:szCs w:val="18"/>
                <w:lang w:bidi="hi-IN"/>
              </w:rPr>
            </w:pPr>
          </w:p>
          <w:p w14:paraId="0533D35B" w14:textId="7E5214E6" w:rsidR="00C501C7" w:rsidRPr="00294337" w:rsidRDefault="00C501C7" w:rsidP="00077759">
            <w:pPr>
              <w:tabs>
                <w:tab w:val="left" w:pos="567"/>
              </w:tabs>
              <w:spacing w:line="220" w:lineRule="atLeast"/>
              <w:ind w:left="573"/>
              <w:jc w:val="both"/>
              <w:rPr>
                <w:rFonts w:ascii="Arial" w:hAnsi="Arial" w:cs="Arial"/>
                <w:sz w:val="18"/>
                <w:szCs w:val="18"/>
                <w:lang w:bidi="hi-IN"/>
              </w:rPr>
            </w:pPr>
            <w:r w:rsidRPr="00294337">
              <w:rPr>
                <w:rFonts w:ascii="Arial" w:hAnsi="Arial" w:cs="Arial"/>
                <w:b/>
                <w:i/>
                <w:iCs/>
                <w:sz w:val="18"/>
                <w:szCs w:val="18"/>
                <w:lang w:bidi="hi-IN"/>
              </w:rPr>
              <w:t xml:space="preserve">(See Note 1 to Appendix </w:t>
            </w:r>
            <w:r w:rsidR="00077759">
              <w:rPr>
                <w:rFonts w:ascii="Arial" w:hAnsi="Arial" w:cs="Arial"/>
                <w:b/>
                <w:i/>
                <w:iCs/>
                <w:sz w:val="18"/>
                <w:szCs w:val="18"/>
                <w:lang w:bidi="hi-IN"/>
              </w:rPr>
              <w:t>D</w:t>
            </w:r>
            <w:r w:rsidRPr="00294337">
              <w:rPr>
                <w:rFonts w:ascii="Arial" w:hAnsi="Arial" w:cs="Arial"/>
                <w:b/>
                <w:i/>
                <w:iCs/>
                <w:sz w:val="18"/>
                <w:szCs w:val="18"/>
                <w:lang w:bidi="hi-IN"/>
              </w:rPr>
              <w:t>1B)</w:t>
            </w:r>
          </w:p>
        </w:tc>
        <w:tc>
          <w:tcPr>
            <w:tcW w:w="194" w:type="dxa"/>
            <w:shd w:val="clear" w:color="auto" w:fill="auto"/>
          </w:tcPr>
          <w:p w14:paraId="303FF37F"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206D13C6"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39C5518"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195" w:type="dxa"/>
            <w:shd w:val="clear" w:color="auto" w:fill="auto"/>
          </w:tcPr>
          <w:p w14:paraId="6F793C1A"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903AF1A"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370" w:type="dxa"/>
            <w:shd w:val="clear" w:color="auto" w:fill="auto"/>
          </w:tcPr>
          <w:p w14:paraId="3D614373"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346773EE" w14:textId="77777777" w:rsidTr="00A346C5">
        <w:tc>
          <w:tcPr>
            <w:tcW w:w="4937" w:type="dxa"/>
            <w:shd w:val="clear" w:color="auto" w:fill="auto"/>
          </w:tcPr>
          <w:p w14:paraId="67FF26D6" w14:textId="77777777" w:rsidR="00C501C7" w:rsidRPr="00294337" w:rsidRDefault="00C501C7" w:rsidP="00453325">
            <w:pPr>
              <w:rPr>
                <w:rFonts w:ascii="Arial" w:hAnsi="Arial" w:cs="Arial"/>
                <w:sz w:val="18"/>
                <w:szCs w:val="18"/>
                <w:lang w:bidi="hi-IN"/>
              </w:rPr>
            </w:pPr>
          </w:p>
        </w:tc>
        <w:tc>
          <w:tcPr>
            <w:tcW w:w="194" w:type="dxa"/>
            <w:shd w:val="clear" w:color="auto" w:fill="auto"/>
          </w:tcPr>
          <w:p w14:paraId="4281D6E1" w14:textId="77777777" w:rsidR="00C501C7" w:rsidRPr="00294337" w:rsidRDefault="00C501C7" w:rsidP="00453325">
            <w:pPr>
              <w:rPr>
                <w:rFonts w:ascii="Arial" w:hAnsi="Arial" w:cs="Arial"/>
                <w:sz w:val="18"/>
                <w:szCs w:val="18"/>
                <w:lang w:bidi="hi-IN"/>
              </w:rPr>
            </w:pPr>
          </w:p>
        </w:tc>
        <w:tc>
          <w:tcPr>
            <w:tcW w:w="806" w:type="dxa"/>
            <w:shd w:val="clear" w:color="auto" w:fill="auto"/>
          </w:tcPr>
          <w:p w14:paraId="0A1D483D" w14:textId="77777777" w:rsidR="00C501C7" w:rsidRPr="00294337" w:rsidRDefault="00C501C7" w:rsidP="00453325">
            <w:pPr>
              <w:rPr>
                <w:rFonts w:ascii="Arial" w:hAnsi="Arial" w:cs="Arial"/>
                <w:color w:val="0000FF"/>
                <w:sz w:val="18"/>
                <w:szCs w:val="18"/>
                <w:lang w:bidi="hi-IN"/>
              </w:rPr>
            </w:pPr>
          </w:p>
        </w:tc>
        <w:tc>
          <w:tcPr>
            <w:tcW w:w="134" w:type="dxa"/>
            <w:shd w:val="clear" w:color="auto" w:fill="auto"/>
          </w:tcPr>
          <w:p w14:paraId="2068FF1D" w14:textId="77777777" w:rsidR="00C501C7" w:rsidRPr="00294337" w:rsidRDefault="00C501C7" w:rsidP="00453325">
            <w:pPr>
              <w:rPr>
                <w:rFonts w:ascii="Arial" w:hAnsi="Arial" w:cs="Arial"/>
                <w:color w:val="0000FF"/>
                <w:sz w:val="18"/>
                <w:szCs w:val="18"/>
                <w:lang w:bidi="hi-IN"/>
              </w:rPr>
            </w:pPr>
          </w:p>
        </w:tc>
        <w:tc>
          <w:tcPr>
            <w:tcW w:w="1195" w:type="dxa"/>
            <w:shd w:val="clear" w:color="auto" w:fill="auto"/>
          </w:tcPr>
          <w:p w14:paraId="770FC2CA" w14:textId="77777777" w:rsidR="00C501C7" w:rsidRPr="00294337" w:rsidRDefault="00C501C7" w:rsidP="00453325">
            <w:pPr>
              <w:rPr>
                <w:rFonts w:ascii="Arial" w:hAnsi="Arial" w:cs="Arial"/>
                <w:color w:val="0000FF"/>
                <w:sz w:val="18"/>
                <w:szCs w:val="18"/>
                <w:lang w:bidi="hi-IN"/>
              </w:rPr>
            </w:pPr>
          </w:p>
        </w:tc>
        <w:tc>
          <w:tcPr>
            <w:tcW w:w="194" w:type="dxa"/>
            <w:shd w:val="clear" w:color="auto" w:fill="auto"/>
          </w:tcPr>
          <w:p w14:paraId="32B0B59F" w14:textId="77777777" w:rsidR="00C501C7" w:rsidRPr="00294337" w:rsidRDefault="00C501C7" w:rsidP="00453325">
            <w:pPr>
              <w:rPr>
                <w:rFonts w:ascii="Arial" w:hAnsi="Arial" w:cs="Arial"/>
                <w:color w:val="0000FF"/>
                <w:sz w:val="18"/>
                <w:szCs w:val="18"/>
                <w:lang w:bidi="hi-IN"/>
              </w:rPr>
            </w:pPr>
          </w:p>
        </w:tc>
        <w:tc>
          <w:tcPr>
            <w:tcW w:w="1370" w:type="dxa"/>
            <w:shd w:val="clear" w:color="auto" w:fill="auto"/>
          </w:tcPr>
          <w:p w14:paraId="40346084" w14:textId="77777777" w:rsidR="00C501C7" w:rsidRPr="00294337" w:rsidRDefault="00C501C7" w:rsidP="00453325">
            <w:pPr>
              <w:rPr>
                <w:rFonts w:ascii="Arial" w:hAnsi="Arial" w:cs="Arial"/>
                <w:color w:val="0000FF"/>
                <w:sz w:val="18"/>
                <w:szCs w:val="18"/>
                <w:lang w:bidi="hi-IN"/>
              </w:rPr>
            </w:pPr>
          </w:p>
        </w:tc>
      </w:tr>
      <w:tr w:rsidR="00C501C7" w:rsidRPr="00294337" w14:paraId="469BCABE" w14:textId="77777777" w:rsidTr="00A346C5">
        <w:tc>
          <w:tcPr>
            <w:tcW w:w="4937" w:type="dxa"/>
            <w:shd w:val="clear" w:color="auto" w:fill="auto"/>
          </w:tcPr>
          <w:p w14:paraId="7FD75257" w14:textId="77777777" w:rsidR="00C501C7" w:rsidRPr="00294337" w:rsidRDefault="00C501C7" w:rsidP="00453325">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5.</w:t>
            </w:r>
            <w:r w:rsidRPr="00294337">
              <w:rPr>
                <w:rFonts w:ascii="Arial" w:hAnsi="Arial" w:cs="Arial"/>
                <w:sz w:val="18"/>
                <w:szCs w:val="18"/>
                <w:lang w:bidi="hi-IN"/>
              </w:rPr>
              <w:tab/>
              <w:t>Where the listing document includes a statement purporting to be made by an expert, a statement:—</w:t>
            </w:r>
          </w:p>
        </w:tc>
        <w:tc>
          <w:tcPr>
            <w:tcW w:w="194" w:type="dxa"/>
            <w:shd w:val="clear" w:color="auto" w:fill="auto"/>
          </w:tcPr>
          <w:p w14:paraId="027ECE7E" w14:textId="77777777" w:rsidR="00C501C7" w:rsidRPr="00294337" w:rsidRDefault="00C501C7"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55C4670D"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AB24F2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593EF40"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274E40CB"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0187DB9"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68F45D1C" w14:textId="77777777" w:rsidTr="00A346C5">
        <w:tc>
          <w:tcPr>
            <w:tcW w:w="4937" w:type="dxa"/>
            <w:shd w:val="clear" w:color="auto" w:fill="auto"/>
          </w:tcPr>
          <w:p w14:paraId="61BDBF21"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475A2FE0"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69EB8AE0"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0C3B9FCD"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666E2894"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2B179CF2"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43ECA7F6"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r>
      <w:tr w:rsidR="00C501C7" w:rsidRPr="00294337" w14:paraId="7473609D" w14:textId="77777777" w:rsidTr="00A346C5">
        <w:tc>
          <w:tcPr>
            <w:tcW w:w="4937" w:type="dxa"/>
            <w:shd w:val="clear" w:color="auto" w:fill="auto"/>
          </w:tcPr>
          <w:p w14:paraId="01A4E5B9" w14:textId="77777777" w:rsidR="00C501C7" w:rsidRPr="00294337" w:rsidRDefault="00C501C7" w:rsidP="00A346C5">
            <w:pPr>
              <w:numPr>
                <w:ilvl w:val="0"/>
                <w:numId w:val="14"/>
              </w:numPr>
              <w:spacing w:line="220" w:lineRule="atLeast"/>
              <w:jc w:val="both"/>
              <w:rPr>
                <w:rFonts w:ascii="Arial" w:hAnsi="Arial" w:cs="Arial"/>
                <w:sz w:val="18"/>
                <w:szCs w:val="18"/>
                <w:lang w:bidi="hi-IN"/>
              </w:rPr>
            </w:pPr>
            <w:r w:rsidRPr="00294337">
              <w:rPr>
                <w:rFonts w:ascii="Arial" w:hAnsi="Arial" w:cs="Arial"/>
                <w:sz w:val="18"/>
                <w:szCs w:val="18"/>
                <w:lang w:bidi="hi-IN"/>
              </w:rPr>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94" w:type="dxa"/>
            <w:shd w:val="clear" w:color="auto" w:fill="auto"/>
          </w:tcPr>
          <w:p w14:paraId="2E0DA8EC" w14:textId="77777777" w:rsidR="00C501C7" w:rsidRPr="00294337" w:rsidRDefault="00C501C7" w:rsidP="00453325">
            <w:pPr>
              <w:spacing w:line="220" w:lineRule="atLeast"/>
              <w:ind w:left="993" w:hanging="426"/>
              <w:jc w:val="both"/>
              <w:rPr>
                <w:rFonts w:ascii="Arial" w:hAnsi="Arial" w:cs="Arial"/>
                <w:sz w:val="18"/>
                <w:szCs w:val="18"/>
                <w:lang w:bidi="hi-IN"/>
              </w:rPr>
            </w:pPr>
          </w:p>
        </w:tc>
        <w:tc>
          <w:tcPr>
            <w:tcW w:w="806" w:type="dxa"/>
            <w:shd w:val="clear" w:color="auto" w:fill="auto"/>
          </w:tcPr>
          <w:p w14:paraId="5D1640D9"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4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9C2A561"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B4F429E"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2ABB931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905F420"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471D7FF3" w14:textId="77777777" w:rsidTr="00A346C5">
        <w:tc>
          <w:tcPr>
            <w:tcW w:w="4937" w:type="dxa"/>
            <w:shd w:val="clear" w:color="auto" w:fill="auto"/>
          </w:tcPr>
          <w:p w14:paraId="094E63F2"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94" w:type="dxa"/>
            <w:shd w:val="clear" w:color="auto" w:fill="auto"/>
          </w:tcPr>
          <w:p w14:paraId="1F5CE699"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806" w:type="dxa"/>
            <w:shd w:val="clear" w:color="auto" w:fill="auto"/>
          </w:tcPr>
          <w:p w14:paraId="4A075173"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34" w:type="dxa"/>
            <w:shd w:val="clear" w:color="auto" w:fill="auto"/>
          </w:tcPr>
          <w:p w14:paraId="15CC88C3"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195" w:type="dxa"/>
            <w:shd w:val="clear" w:color="auto" w:fill="auto"/>
          </w:tcPr>
          <w:p w14:paraId="62A76E77"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94" w:type="dxa"/>
            <w:shd w:val="clear" w:color="auto" w:fill="auto"/>
          </w:tcPr>
          <w:p w14:paraId="4C45ABF6"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370" w:type="dxa"/>
            <w:shd w:val="clear" w:color="auto" w:fill="auto"/>
          </w:tcPr>
          <w:p w14:paraId="27E2E951"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r>
      <w:tr w:rsidR="00C501C7" w:rsidRPr="00294337" w14:paraId="380AF1BB" w14:textId="77777777" w:rsidTr="00A346C5">
        <w:tc>
          <w:tcPr>
            <w:tcW w:w="4937" w:type="dxa"/>
            <w:shd w:val="clear" w:color="auto" w:fill="auto"/>
          </w:tcPr>
          <w:p w14:paraId="51C2579B" w14:textId="77777777" w:rsidR="00C501C7" w:rsidRPr="00294337" w:rsidRDefault="00C501C7" w:rsidP="00453325">
            <w:pPr>
              <w:spacing w:line="220" w:lineRule="atLeast"/>
              <w:ind w:left="993" w:hanging="426"/>
              <w:jc w:val="both"/>
              <w:rPr>
                <w:rFonts w:ascii="Arial" w:hAnsi="Arial" w:cs="Arial"/>
                <w:sz w:val="18"/>
                <w:szCs w:val="18"/>
                <w:lang w:bidi="hi-IN"/>
              </w:rPr>
            </w:pPr>
            <w:r w:rsidRPr="00294337">
              <w:rPr>
                <w:rFonts w:ascii="Arial" w:hAnsi="Arial" w:cs="Arial"/>
                <w:sz w:val="18"/>
                <w:szCs w:val="18"/>
                <w:lang w:bidi="hi-IN"/>
              </w:rPr>
              <w:t>(2)</w:t>
            </w:r>
            <w:r w:rsidRPr="00294337">
              <w:rPr>
                <w:rFonts w:ascii="Arial" w:hAnsi="Arial" w:cs="Arial"/>
                <w:sz w:val="18"/>
                <w:szCs w:val="18"/>
                <w:lang w:bidi="hi-IN"/>
              </w:rPr>
              <w:tab/>
              <w:t>that the expert has given and has not withdrawn his written consent to the issue of the listing document with the expert’s statement included in the form and context in which it is included; and</w:t>
            </w:r>
          </w:p>
        </w:tc>
        <w:tc>
          <w:tcPr>
            <w:tcW w:w="194" w:type="dxa"/>
            <w:shd w:val="clear" w:color="auto" w:fill="auto"/>
          </w:tcPr>
          <w:p w14:paraId="27A7B658" w14:textId="77777777" w:rsidR="00C501C7" w:rsidRPr="00294337" w:rsidRDefault="00C501C7" w:rsidP="00453325">
            <w:pPr>
              <w:spacing w:line="220" w:lineRule="atLeast"/>
              <w:ind w:left="993" w:hanging="426"/>
              <w:jc w:val="both"/>
              <w:rPr>
                <w:rFonts w:ascii="Arial" w:hAnsi="Arial" w:cs="Arial"/>
                <w:sz w:val="18"/>
                <w:szCs w:val="18"/>
                <w:lang w:bidi="hi-IN"/>
              </w:rPr>
            </w:pPr>
          </w:p>
        </w:tc>
        <w:tc>
          <w:tcPr>
            <w:tcW w:w="806" w:type="dxa"/>
            <w:shd w:val="clear" w:color="auto" w:fill="auto"/>
          </w:tcPr>
          <w:p w14:paraId="680B0A0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0A8DD538"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E396ACE"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BC35A24"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0661A4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702A05BD" w14:textId="77777777" w:rsidTr="00A346C5">
        <w:tc>
          <w:tcPr>
            <w:tcW w:w="4937" w:type="dxa"/>
            <w:shd w:val="clear" w:color="auto" w:fill="auto"/>
          </w:tcPr>
          <w:p w14:paraId="16E867E8"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94" w:type="dxa"/>
            <w:shd w:val="clear" w:color="auto" w:fill="auto"/>
          </w:tcPr>
          <w:p w14:paraId="6CE6E201"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806" w:type="dxa"/>
            <w:shd w:val="clear" w:color="auto" w:fill="auto"/>
          </w:tcPr>
          <w:p w14:paraId="70793F70"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7683AE49"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34C21770"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1509F357"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39C9074E"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r>
      <w:tr w:rsidR="00C501C7" w:rsidRPr="00294337" w14:paraId="2F442360" w14:textId="77777777" w:rsidTr="00A346C5">
        <w:tc>
          <w:tcPr>
            <w:tcW w:w="4937" w:type="dxa"/>
            <w:shd w:val="clear" w:color="auto" w:fill="auto"/>
          </w:tcPr>
          <w:p w14:paraId="172B0BAA" w14:textId="77777777" w:rsidR="00C501C7" w:rsidRPr="00294337" w:rsidRDefault="00C501C7" w:rsidP="00453325">
            <w:pPr>
              <w:spacing w:line="220" w:lineRule="atLeast"/>
              <w:ind w:left="993" w:hanging="426"/>
              <w:jc w:val="both"/>
              <w:rPr>
                <w:rFonts w:ascii="Arial" w:hAnsi="Arial" w:cs="Arial"/>
                <w:sz w:val="18"/>
                <w:szCs w:val="18"/>
                <w:lang w:bidi="hi-IN"/>
              </w:rPr>
            </w:pPr>
            <w:r w:rsidRPr="00294337">
              <w:rPr>
                <w:rFonts w:ascii="Arial" w:hAnsi="Arial" w:cs="Arial"/>
                <w:sz w:val="18"/>
                <w:szCs w:val="18"/>
                <w:lang w:bidi="hi-IN"/>
              </w:rPr>
              <w:t>(3)</w:t>
            </w:r>
            <w:r w:rsidRPr="00294337">
              <w:rPr>
                <w:rFonts w:ascii="Arial" w:hAnsi="Arial" w:cs="Arial"/>
                <w:sz w:val="18"/>
                <w:szCs w:val="18"/>
                <w:lang w:bidi="hi-IN"/>
              </w:rPr>
              <w:tab/>
              <w:t>of the date on which the expert’s statement was made and whether or not it was made by the expert for incorporation in the listing document.</w:t>
            </w:r>
          </w:p>
        </w:tc>
        <w:tc>
          <w:tcPr>
            <w:tcW w:w="194" w:type="dxa"/>
            <w:shd w:val="clear" w:color="auto" w:fill="auto"/>
          </w:tcPr>
          <w:p w14:paraId="696B30BA" w14:textId="77777777" w:rsidR="00C501C7" w:rsidRPr="00294337" w:rsidRDefault="00C501C7" w:rsidP="00453325">
            <w:pPr>
              <w:spacing w:line="220" w:lineRule="atLeast"/>
              <w:ind w:left="993" w:hanging="426"/>
              <w:jc w:val="both"/>
              <w:rPr>
                <w:rFonts w:ascii="Arial" w:hAnsi="Arial" w:cs="Arial"/>
                <w:sz w:val="18"/>
                <w:szCs w:val="18"/>
                <w:lang w:bidi="hi-IN"/>
              </w:rPr>
            </w:pPr>
          </w:p>
        </w:tc>
        <w:tc>
          <w:tcPr>
            <w:tcW w:w="806" w:type="dxa"/>
            <w:shd w:val="clear" w:color="auto" w:fill="auto"/>
          </w:tcPr>
          <w:p w14:paraId="503943B5"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FE7656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2B2AC4F1"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22D209D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ECFA6E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921FB26" w14:textId="77777777" w:rsidTr="00A346C5">
        <w:tc>
          <w:tcPr>
            <w:tcW w:w="4937" w:type="dxa"/>
            <w:shd w:val="clear" w:color="auto" w:fill="auto"/>
          </w:tcPr>
          <w:p w14:paraId="640DD9C9" w14:textId="77777777" w:rsidR="00C501C7" w:rsidRPr="00294337" w:rsidRDefault="00C501C7" w:rsidP="00453325">
            <w:pPr>
              <w:tabs>
                <w:tab w:val="left" w:pos="1020"/>
              </w:tabs>
              <w:spacing w:line="200" w:lineRule="atLeast"/>
              <w:jc w:val="both"/>
              <w:rPr>
                <w:rFonts w:ascii="Arial" w:hAnsi="Arial" w:cs="Arial"/>
                <w:sz w:val="18"/>
                <w:szCs w:val="18"/>
                <w:lang w:bidi="hi-IN"/>
              </w:rPr>
            </w:pPr>
          </w:p>
        </w:tc>
        <w:tc>
          <w:tcPr>
            <w:tcW w:w="194" w:type="dxa"/>
            <w:shd w:val="clear" w:color="auto" w:fill="auto"/>
          </w:tcPr>
          <w:p w14:paraId="0268F1E7" w14:textId="77777777" w:rsidR="00C501C7" w:rsidRPr="00294337" w:rsidRDefault="00C501C7" w:rsidP="00453325">
            <w:pPr>
              <w:tabs>
                <w:tab w:val="left" w:pos="1020"/>
              </w:tabs>
              <w:spacing w:line="200" w:lineRule="atLeast"/>
              <w:jc w:val="both"/>
              <w:rPr>
                <w:rFonts w:ascii="Arial" w:hAnsi="Arial" w:cs="Arial"/>
                <w:sz w:val="18"/>
                <w:szCs w:val="18"/>
                <w:lang w:bidi="hi-IN"/>
              </w:rPr>
            </w:pPr>
          </w:p>
        </w:tc>
        <w:tc>
          <w:tcPr>
            <w:tcW w:w="806" w:type="dxa"/>
            <w:shd w:val="clear" w:color="auto" w:fill="auto"/>
          </w:tcPr>
          <w:p w14:paraId="0F14E464" w14:textId="77777777" w:rsidR="00C501C7" w:rsidRPr="00294337" w:rsidRDefault="00C501C7" w:rsidP="00453325">
            <w:pPr>
              <w:tabs>
                <w:tab w:val="left" w:pos="1020"/>
              </w:tabs>
              <w:spacing w:line="200" w:lineRule="atLeast"/>
              <w:jc w:val="both"/>
              <w:rPr>
                <w:rFonts w:ascii="Arial" w:hAnsi="Arial" w:cs="Arial"/>
                <w:color w:val="0000FF"/>
                <w:sz w:val="18"/>
                <w:szCs w:val="18"/>
                <w:lang w:bidi="hi-IN"/>
              </w:rPr>
            </w:pPr>
          </w:p>
        </w:tc>
        <w:tc>
          <w:tcPr>
            <w:tcW w:w="134" w:type="dxa"/>
            <w:shd w:val="clear" w:color="auto" w:fill="auto"/>
          </w:tcPr>
          <w:p w14:paraId="2F8A9005" w14:textId="77777777" w:rsidR="00C501C7" w:rsidRPr="00294337" w:rsidRDefault="00C501C7" w:rsidP="00453325">
            <w:pPr>
              <w:tabs>
                <w:tab w:val="left" w:pos="1020"/>
              </w:tabs>
              <w:spacing w:line="200" w:lineRule="atLeast"/>
              <w:jc w:val="both"/>
              <w:rPr>
                <w:rFonts w:ascii="Arial" w:hAnsi="Arial" w:cs="Arial"/>
                <w:color w:val="0000FF"/>
                <w:sz w:val="18"/>
                <w:szCs w:val="18"/>
                <w:lang w:bidi="hi-IN"/>
              </w:rPr>
            </w:pPr>
          </w:p>
        </w:tc>
        <w:tc>
          <w:tcPr>
            <w:tcW w:w="1195" w:type="dxa"/>
            <w:shd w:val="clear" w:color="auto" w:fill="auto"/>
          </w:tcPr>
          <w:p w14:paraId="71C3E96E" w14:textId="77777777" w:rsidR="00C501C7" w:rsidRPr="00294337" w:rsidRDefault="00C501C7" w:rsidP="00453325">
            <w:pPr>
              <w:tabs>
                <w:tab w:val="left" w:pos="1020"/>
              </w:tabs>
              <w:spacing w:line="200" w:lineRule="atLeast"/>
              <w:jc w:val="both"/>
              <w:rPr>
                <w:rFonts w:ascii="Arial" w:hAnsi="Arial" w:cs="Arial"/>
                <w:color w:val="0000FF"/>
                <w:sz w:val="18"/>
                <w:szCs w:val="18"/>
                <w:lang w:bidi="hi-IN"/>
              </w:rPr>
            </w:pPr>
          </w:p>
        </w:tc>
        <w:tc>
          <w:tcPr>
            <w:tcW w:w="194" w:type="dxa"/>
            <w:shd w:val="clear" w:color="auto" w:fill="auto"/>
          </w:tcPr>
          <w:p w14:paraId="03DF0418" w14:textId="77777777" w:rsidR="00C501C7" w:rsidRPr="00294337" w:rsidRDefault="00C501C7" w:rsidP="00453325">
            <w:pPr>
              <w:tabs>
                <w:tab w:val="left" w:pos="1020"/>
              </w:tabs>
              <w:spacing w:line="200" w:lineRule="atLeast"/>
              <w:jc w:val="both"/>
              <w:rPr>
                <w:rFonts w:ascii="Arial" w:hAnsi="Arial" w:cs="Arial"/>
                <w:color w:val="0000FF"/>
                <w:sz w:val="18"/>
                <w:szCs w:val="18"/>
                <w:lang w:bidi="hi-IN"/>
              </w:rPr>
            </w:pPr>
          </w:p>
        </w:tc>
        <w:tc>
          <w:tcPr>
            <w:tcW w:w="1370" w:type="dxa"/>
            <w:shd w:val="clear" w:color="auto" w:fill="auto"/>
          </w:tcPr>
          <w:p w14:paraId="1DACCC2F" w14:textId="77777777" w:rsidR="00C501C7" w:rsidRPr="00294337" w:rsidRDefault="00C501C7" w:rsidP="00453325">
            <w:pPr>
              <w:tabs>
                <w:tab w:val="left" w:pos="1020"/>
              </w:tabs>
              <w:spacing w:line="200" w:lineRule="atLeast"/>
              <w:jc w:val="both"/>
              <w:rPr>
                <w:rFonts w:ascii="Arial" w:hAnsi="Arial" w:cs="Arial"/>
                <w:color w:val="0000FF"/>
                <w:sz w:val="18"/>
                <w:szCs w:val="18"/>
                <w:lang w:bidi="hi-IN"/>
              </w:rPr>
            </w:pPr>
          </w:p>
        </w:tc>
      </w:tr>
      <w:tr w:rsidR="00C501C7" w:rsidRPr="00294337" w14:paraId="309BA928" w14:textId="77777777" w:rsidTr="00A346C5">
        <w:tc>
          <w:tcPr>
            <w:tcW w:w="4937" w:type="dxa"/>
            <w:shd w:val="clear" w:color="auto" w:fill="auto"/>
          </w:tcPr>
          <w:p w14:paraId="77AC8CA2" w14:textId="77777777" w:rsidR="00C501C7" w:rsidRPr="00294337" w:rsidRDefault="00C501C7" w:rsidP="00453325">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10.</w:t>
            </w:r>
            <w:r w:rsidRPr="00294337">
              <w:rPr>
                <w:rFonts w:ascii="Arial" w:hAnsi="Arial" w:cs="Arial"/>
                <w:sz w:val="18"/>
                <w:szCs w:val="18"/>
                <w:lang w:bidi="hi-IN"/>
              </w:rPr>
              <w:tab/>
              <w:t>(if applicable) The nature and amount of the issue including the number of securities which have been or will be created and/or issued, if predetermined.</w:t>
            </w:r>
          </w:p>
        </w:tc>
        <w:tc>
          <w:tcPr>
            <w:tcW w:w="194" w:type="dxa"/>
            <w:shd w:val="clear" w:color="auto" w:fill="auto"/>
          </w:tcPr>
          <w:p w14:paraId="319C2D05" w14:textId="77777777" w:rsidR="00C501C7" w:rsidRPr="00294337" w:rsidRDefault="00C501C7"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4F77F08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47546C5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CCC85D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5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D377335"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34B7385"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799C6258" w14:textId="77777777" w:rsidTr="00A346C5">
        <w:tc>
          <w:tcPr>
            <w:tcW w:w="4937" w:type="dxa"/>
            <w:shd w:val="clear" w:color="auto" w:fill="auto"/>
          </w:tcPr>
          <w:p w14:paraId="5EB5367A" w14:textId="77777777" w:rsidR="00C501C7" w:rsidRPr="00294337" w:rsidRDefault="00C501C7" w:rsidP="00DD5FD9">
            <w:pPr>
              <w:tabs>
                <w:tab w:val="left" w:pos="567"/>
              </w:tabs>
              <w:spacing w:line="220" w:lineRule="atLeast"/>
              <w:jc w:val="both"/>
              <w:rPr>
                <w:rFonts w:ascii="Arial" w:hAnsi="Arial" w:cs="Arial"/>
                <w:sz w:val="18"/>
                <w:szCs w:val="18"/>
                <w:lang w:bidi="hi-IN"/>
              </w:rPr>
            </w:pPr>
          </w:p>
        </w:tc>
        <w:tc>
          <w:tcPr>
            <w:tcW w:w="194" w:type="dxa"/>
            <w:shd w:val="clear" w:color="auto" w:fill="auto"/>
          </w:tcPr>
          <w:p w14:paraId="68F7C314"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0403D187"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2189D3CE"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3F8F3C4F"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75097E8F"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08492851"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r>
      <w:tr w:rsidR="001D2A40" w:rsidRPr="00294337" w14:paraId="571CFD30" w14:textId="77777777" w:rsidTr="00A346C5">
        <w:tc>
          <w:tcPr>
            <w:tcW w:w="4937" w:type="dxa"/>
            <w:shd w:val="clear" w:color="auto" w:fill="auto"/>
          </w:tcPr>
          <w:p w14:paraId="0220C47F" w14:textId="055E81BF" w:rsidR="001D2A40" w:rsidRPr="00294337" w:rsidRDefault="001D2A40" w:rsidP="00D54531">
            <w:pPr>
              <w:tabs>
                <w:tab w:val="left" w:pos="567"/>
              </w:tabs>
              <w:spacing w:line="220" w:lineRule="atLeast"/>
              <w:ind w:left="1111" w:hanging="567"/>
              <w:jc w:val="both"/>
              <w:rPr>
                <w:rFonts w:ascii="Arial" w:hAnsi="Arial" w:cs="Arial"/>
                <w:sz w:val="18"/>
                <w:szCs w:val="18"/>
                <w:lang w:bidi="hi-IN"/>
              </w:rPr>
            </w:pPr>
            <w:r w:rsidRPr="00180712">
              <w:rPr>
                <w:rFonts w:ascii="Arial" w:hAnsi="Arial" w:cs="Arial"/>
                <w:i/>
                <w:iCs/>
                <w:sz w:val="18"/>
                <w:szCs w:val="18"/>
                <w:lang w:bidi="hi-IN"/>
              </w:rPr>
              <w:t xml:space="preserve">Note: </w:t>
            </w:r>
            <w:r>
              <w:rPr>
                <w:rFonts w:ascii="Arial" w:hAnsi="Arial" w:cs="Arial"/>
                <w:i/>
                <w:iCs/>
                <w:sz w:val="18"/>
                <w:szCs w:val="18"/>
                <w:lang w:bidi="hi-IN"/>
              </w:rPr>
              <w:t xml:space="preserve">  R</w:t>
            </w:r>
            <w:r w:rsidRPr="00180712">
              <w:rPr>
                <w:rFonts w:ascii="Arial" w:hAnsi="Arial" w:cs="Arial"/>
                <w:i/>
                <w:iCs/>
                <w:sz w:val="18"/>
                <w:szCs w:val="18"/>
                <w:lang w:bidi="hi-IN"/>
              </w:rPr>
              <w:t>eference</w:t>
            </w:r>
            <w:r>
              <w:rPr>
                <w:rFonts w:ascii="Arial" w:hAnsi="Arial" w:cs="Arial"/>
                <w:i/>
                <w:iCs/>
                <w:sz w:val="18"/>
                <w:szCs w:val="18"/>
                <w:lang w:bidi="hi-IN"/>
              </w:rPr>
              <w:t>s</w:t>
            </w:r>
            <w:r w:rsidRPr="00180712">
              <w:rPr>
                <w:rFonts w:ascii="Arial" w:hAnsi="Arial" w:cs="Arial"/>
                <w:i/>
                <w:iCs/>
                <w:sz w:val="18"/>
                <w:szCs w:val="18"/>
                <w:lang w:bidi="hi-IN"/>
              </w:rPr>
              <w:t xml:space="preserve"> to issue include transfer of treasury shares.</w:t>
            </w:r>
          </w:p>
        </w:tc>
        <w:tc>
          <w:tcPr>
            <w:tcW w:w="194" w:type="dxa"/>
            <w:shd w:val="clear" w:color="auto" w:fill="auto"/>
          </w:tcPr>
          <w:p w14:paraId="3E1EEC04" w14:textId="77777777" w:rsidR="001D2A40" w:rsidRPr="00294337" w:rsidRDefault="001D2A40"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435131EB"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1CF4D466"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7785003A"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4466B398"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3304B83E"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r>
      <w:tr w:rsidR="001D2A40" w:rsidRPr="00294337" w14:paraId="67F49532" w14:textId="77777777" w:rsidTr="00A346C5">
        <w:tc>
          <w:tcPr>
            <w:tcW w:w="4937" w:type="dxa"/>
            <w:shd w:val="clear" w:color="auto" w:fill="auto"/>
          </w:tcPr>
          <w:p w14:paraId="32DD713E" w14:textId="77777777" w:rsidR="001D2A40" w:rsidRPr="00294337" w:rsidRDefault="001D2A40" w:rsidP="00DD5FD9">
            <w:pPr>
              <w:tabs>
                <w:tab w:val="left" w:pos="567"/>
              </w:tabs>
              <w:spacing w:line="220" w:lineRule="atLeast"/>
              <w:jc w:val="both"/>
              <w:rPr>
                <w:rFonts w:ascii="Arial" w:hAnsi="Arial" w:cs="Arial"/>
                <w:sz w:val="18"/>
                <w:szCs w:val="18"/>
                <w:lang w:bidi="hi-IN"/>
              </w:rPr>
            </w:pPr>
          </w:p>
        </w:tc>
        <w:tc>
          <w:tcPr>
            <w:tcW w:w="194" w:type="dxa"/>
            <w:shd w:val="clear" w:color="auto" w:fill="auto"/>
          </w:tcPr>
          <w:p w14:paraId="744E13EA" w14:textId="77777777" w:rsidR="001D2A40" w:rsidRPr="00294337" w:rsidRDefault="001D2A40"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725EE148"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3CF568F0"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2DC79AAD"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5D85B05E"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6CCBF7F6" w14:textId="77777777" w:rsidR="001D2A40" w:rsidRPr="00294337" w:rsidRDefault="001D2A40" w:rsidP="00453325">
            <w:pPr>
              <w:tabs>
                <w:tab w:val="left" w:pos="567"/>
              </w:tabs>
              <w:spacing w:line="220" w:lineRule="atLeast"/>
              <w:jc w:val="both"/>
              <w:rPr>
                <w:rFonts w:ascii="Arial" w:hAnsi="Arial" w:cs="Arial"/>
                <w:color w:val="0000FF"/>
                <w:sz w:val="18"/>
                <w:szCs w:val="18"/>
                <w:lang w:bidi="hi-IN"/>
              </w:rPr>
            </w:pPr>
          </w:p>
        </w:tc>
      </w:tr>
      <w:tr w:rsidR="00C501C7" w:rsidRPr="00294337" w14:paraId="68225332" w14:textId="77777777" w:rsidTr="00A346C5">
        <w:tc>
          <w:tcPr>
            <w:tcW w:w="4937" w:type="dxa"/>
            <w:shd w:val="clear" w:color="auto" w:fill="auto"/>
          </w:tcPr>
          <w:p w14:paraId="7F75CFA3" w14:textId="77777777" w:rsidR="00C501C7" w:rsidRPr="00294337" w:rsidRDefault="00C501C7" w:rsidP="00453325">
            <w:pPr>
              <w:tabs>
                <w:tab w:val="left" w:pos="540"/>
              </w:tabs>
              <w:spacing w:line="220" w:lineRule="atLeast"/>
              <w:ind w:left="993" w:hanging="993"/>
              <w:jc w:val="both"/>
              <w:rPr>
                <w:rFonts w:ascii="Arial" w:hAnsi="Arial" w:cs="Arial"/>
                <w:sz w:val="18"/>
                <w:szCs w:val="18"/>
                <w:lang w:bidi="hi-IN"/>
              </w:rPr>
            </w:pPr>
            <w:r w:rsidRPr="00294337">
              <w:rPr>
                <w:rFonts w:ascii="Arial" w:hAnsi="Arial" w:cs="Arial"/>
                <w:sz w:val="18"/>
                <w:szCs w:val="18"/>
                <w:lang w:bidi="hi-IN"/>
              </w:rPr>
              <w:t>29.</w:t>
            </w:r>
            <w:r w:rsidRPr="00294337">
              <w:rPr>
                <w:rFonts w:ascii="Arial" w:hAnsi="Arial" w:cs="Arial"/>
                <w:sz w:val="18"/>
                <w:szCs w:val="18"/>
                <w:lang w:bidi="hi-IN"/>
              </w:rPr>
              <w:tab/>
              <w:t>(2)</w:t>
            </w:r>
            <w:r w:rsidRPr="00294337">
              <w:rPr>
                <w:rFonts w:ascii="Arial" w:hAnsi="Arial" w:cs="Arial"/>
                <w:sz w:val="18"/>
                <w:szCs w:val="18"/>
                <w:lang w:bidi="hi-IN"/>
              </w:rPr>
              <w:tab/>
            </w:r>
            <w:r w:rsidRPr="00294337">
              <w:rPr>
                <w:rFonts w:ascii="Arial" w:hAnsi="Arial" w:cs="Arial"/>
                <w:sz w:val="18"/>
                <w:szCs w:val="18"/>
              </w:rPr>
              <w:t xml:space="preserve">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w:t>
            </w:r>
            <w:r w:rsidRPr="00294337">
              <w:rPr>
                <w:rFonts w:ascii="Arial" w:hAnsi="Arial" w:cs="Arial"/>
                <w:sz w:val="18"/>
                <w:szCs w:val="18"/>
              </w:rPr>
              <w:lastRenderedPageBreak/>
              <w:t>and calculations for the forecast must be examined and reported on by the reporting accountants or auditors, as appropriate, and their report must be set out. The financial adviser must report in addition that they have satisfied themselves that the forecast has been stated by the directors after due and careful enquiry, and such report must be set out.</w:t>
            </w:r>
          </w:p>
        </w:tc>
        <w:tc>
          <w:tcPr>
            <w:tcW w:w="194" w:type="dxa"/>
            <w:shd w:val="clear" w:color="auto" w:fill="auto"/>
          </w:tcPr>
          <w:p w14:paraId="65ABA237" w14:textId="77777777" w:rsidR="00C501C7" w:rsidRPr="00294337" w:rsidRDefault="00C501C7" w:rsidP="00453325">
            <w:pPr>
              <w:tabs>
                <w:tab w:val="left" w:pos="540"/>
              </w:tabs>
              <w:spacing w:line="220" w:lineRule="atLeast"/>
              <w:ind w:left="993" w:hanging="993"/>
              <w:jc w:val="both"/>
              <w:rPr>
                <w:rFonts w:ascii="Arial" w:hAnsi="Arial" w:cs="Arial"/>
                <w:sz w:val="18"/>
                <w:szCs w:val="18"/>
                <w:lang w:bidi="hi-IN"/>
              </w:rPr>
            </w:pPr>
          </w:p>
        </w:tc>
        <w:tc>
          <w:tcPr>
            <w:tcW w:w="806" w:type="dxa"/>
            <w:shd w:val="clear" w:color="auto" w:fill="auto"/>
          </w:tcPr>
          <w:p w14:paraId="047AF785"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C764D21"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179E472"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C3DD43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B020910"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9791149" w14:textId="77777777" w:rsidTr="00A346C5">
        <w:tc>
          <w:tcPr>
            <w:tcW w:w="4937" w:type="dxa"/>
            <w:shd w:val="clear" w:color="auto" w:fill="auto"/>
          </w:tcPr>
          <w:p w14:paraId="07DEA1B3"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02EDFF29"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7F628508"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4" w:type="dxa"/>
            <w:shd w:val="clear" w:color="auto" w:fill="auto"/>
          </w:tcPr>
          <w:p w14:paraId="01968C82"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195" w:type="dxa"/>
            <w:shd w:val="clear" w:color="auto" w:fill="auto"/>
          </w:tcPr>
          <w:p w14:paraId="0799005E"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13AFBEEA"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70" w:type="dxa"/>
            <w:shd w:val="clear" w:color="auto" w:fill="auto"/>
          </w:tcPr>
          <w:p w14:paraId="583BCECA"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r>
      <w:tr w:rsidR="00C501C7" w:rsidRPr="00294337" w14:paraId="58348119" w14:textId="77777777" w:rsidTr="00A346C5">
        <w:tc>
          <w:tcPr>
            <w:tcW w:w="4937" w:type="dxa"/>
            <w:shd w:val="clear" w:color="auto" w:fill="auto"/>
          </w:tcPr>
          <w:p w14:paraId="0498DCEA" w14:textId="77777777" w:rsidR="00C501C7" w:rsidRPr="00294337" w:rsidRDefault="00C501C7" w:rsidP="00453325">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32.</w:t>
            </w:r>
            <w:r w:rsidRPr="00294337">
              <w:rPr>
                <w:rFonts w:ascii="Arial" w:hAnsi="Arial" w:cs="Arial"/>
                <w:sz w:val="18"/>
                <w:szCs w:val="18"/>
                <w:lang w:bidi="hi-IN"/>
              </w:rPr>
              <w:tab/>
              <w:t>A statement by the directors of any material adverse change in the financial or trading position of the group since the date to which the latest published audited accounts of the issuer have been made up, or an appropriate negative statement.</w:t>
            </w:r>
          </w:p>
        </w:tc>
        <w:tc>
          <w:tcPr>
            <w:tcW w:w="194" w:type="dxa"/>
            <w:shd w:val="clear" w:color="auto" w:fill="auto"/>
          </w:tcPr>
          <w:p w14:paraId="775FA3BE" w14:textId="77777777" w:rsidR="00C501C7" w:rsidRPr="00294337" w:rsidRDefault="00C501C7"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2B19ACB5"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30358D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2734B8E"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C264335"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2ECF9B7"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69AF9CCF" w14:textId="77777777" w:rsidTr="00A346C5">
        <w:tc>
          <w:tcPr>
            <w:tcW w:w="4937" w:type="dxa"/>
            <w:shd w:val="clear" w:color="auto" w:fill="auto"/>
          </w:tcPr>
          <w:p w14:paraId="71498EF2" w14:textId="77777777" w:rsidR="00C501C7" w:rsidRPr="00294337" w:rsidRDefault="00C501C7" w:rsidP="00EB0DB1">
            <w:pPr>
              <w:spacing w:line="220" w:lineRule="atLeast"/>
              <w:ind w:left="567" w:hanging="567"/>
              <w:jc w:val="both"/>
              <w:rPr>
                <w:rFonts w:ascii="Arial" w:hAnsi="Arial" w:cs="Arial"/>
                <w:sz w:val="18"/>
                <w:szCs w:val="18"/>
                <w:lang w:bidi="hi-IN"/>
              </w:rPr>
            </w:pPr>
          </w:p>
        </w:tc>
        <w:tc>
          <w:tcPr>
            <w:tcW w:w="194" w:type="dxa"/>
            <w:shd w:val="clear" w:color="auto" w:fill="auto"/>
          </w:tcPr>
          <w:p w14:paraId="2DFDDC37" w14:textId="77777777" w:rsidR="00C501C7" w:rsidRPr="00294337" w:rsidRDefault="00C501C7" w:rsidP="00EB0DB1">
            <w:pPr>
              <w:spacing w:line="220" w:lineRule="atLeast"/>
              <w:ind w:left="567" w:hanging="567"/>
              <w:jc w:val="both"/>
              <w:rPr>
                <w:rFonts w:ascii="Arial" w:hAnsi="Arial" w:cs="Arial"/>
                <w:sz w:val="18"/>
                <w:szCs w:val="18"/>
                <w:lang w:bidi="hi-IN"/>
              </w:rPr>
            </w:pPr>
          </w:p>
        </w:tc>
        <w:tc>
          <w:tcPr>
            <w:tcW w:w="806" w:type="dxa"/>
            <w:shd w:val="clear" w:color="auto" w:fill="auto"/>
          </w:tcPr>
          <w:p w14:paraId="7EF5FF05" w14:textId="77777777" w:rsidR="00C501C7" w:rsidRPr="00294337" w:rsidRDefault="00C501C7" w:rsidP="00EB0DB1">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3E45693D" w14:textId="77777777" w:rsidR="00C501C7" w:rsidRPr="00294337" w:rsidRDefault="00C501C7" w:rsidP="00EB0DB1">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7E31DE8" w14:textId="77777777" w:rsidR="00C501C7" w:rsidRPr="00294337" w:rsidRDefault="00C501C7" w:rsidP="00EB0DB1">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2EFF1178" w14:textId="77777777" w:rsidR="00C501C7" w:rsidRPr="00294337" w:rsidRDefault="00C501C7" w:rsidP="00EB0DB1">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0A4DE750" w14:textId="77777777" w:rsidR="00C501C7" w:rsidRPr="00294337" w:rsidRDefault="00C501C7" w:rsidP="00EB0DB1">
            <w:pPr>
              <w:tabs>
                <w:tab w:val="left" w:pos="540"/>
              </w:tabs>
              <w:spacing w:line="200" w:lineRule="atLeast"/>
              <w:rPr>
                <w:rFonts w:ascii="Arial" w:hAnsi="Arial" w:cs="Arial"/>
                <w:color w:val="0000FF"/>
                <w:sz w:val="18"/>
                <w:szCs w:val="18"/>
                <w:lang w:bidi="hi-IN"/>
              </w:rPr>
            </w:pPr>
          </w:p>
        </w:tc>
      </w:tr>
      <w:tr w:rsidR="00C501C7" w:rsidRPr="00294337" w14:paraId="77DD48C6" w14:textId="77777777" w:rsidTr="00A346C5">
        <w:tc>
          <w:tcPr>
            <w:tcW w:w="4937" w:type="dxa"/>
            <w:shd w:val="clear" w:color="auto" w:fill="auto"/>
          </w:tcPr>
          <w:p w14:paraId="111FAC9C" w14:textId="77777777" w:rsidR="00C501C7" w:rsidRPr="00294337" w:rsidRDefault="00C501C7" w:rsidP="00EB0DB1">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34.</w:t>
            </w:r>
            <w:r w:rsidRPr="00294337">
              <w:rPr>
                <w:rFonts w:ascii="Arial" w:hAnsi="Arial" w:cs="Arial"/>
                <w:sz w:val="18"/>
                <w:szCs w:val="18"/>
                <w:lang w:bidi="hi-IN"/>
              </w:rPr>
              <w:tab/>
            </w:r>
            <w:r w:rsidRPr="00294337">
              <w:rPr>
                <w:rFonts w:ascii="Arial" w:hAnsi="Arial" w:cs="Arial"/>
                <w:sz w:val="18"/>
                <w:szCs w:val="18"/>
              </w:rPr>
              <w:t>Where any director or proposed director is a director or employee of a company which has an interest or short position in the shares and underlying shares of the issuer which would fall to be disclosed to the issuer under the provisions of Divisions 2 and 3 of Part XV of the Securities and Futures Ordinance, that fact shall be stated.</w:t>
            </w:r>
            <w:r w:rsidRPr="00294337">
              <w:rPr>
                <w:rFonts w:ascii="Arial" w:hAnsi="Arial" w:cs="Arial"/>
                <w:b/>
                <w:sz w:val="18"/>
                <w:szCs w:val="18"/>
              </w:rPr>
              <w:t xml:space="preserve">  </w:t>
            </w:r>
          </w:p>
        </w:tc>
        <w:tc>
          <w:tcPr>
            <w:tcW w:w="194" w:type="dxa"/>
            <w:shd w:val="clear" w:color="auto" w:fill="auto"/>
          </w:tcPr>
          <w:p w14:paraId="072D965F" w14:textId="77777777" w:rsidR="00C501C7" w:rsidRPr="00294337" w:rsidRDefault="00C501C7" w:rsidP="00EB0DB1">
            <w:pPr>
              <w:spacing w:line="220" w:lineRule="atLeast"/>
              <w:ind w:left="567" w:hanging="567"/>
              <w:jc w:val="both"/>
              <w:rPr>
                <w:rFonts w:ascii="Arial" w:hAnsi="Arial" w:cs="Arial"/>
                <w:sz w:val="18"/>
                <w:szCs w:val="18"/>
                <w:lang w:bidi="hi-IN"/>
              </w:rPr>
            </w:pPr>
          </w:p>
        </w:tc>
        <w:tc>
          <w:tcPr>
            <w:tcW w:w="806" w:type="dxa"/>
            <w:shd w:val="clear" w:color="auto" w:fill="auto"/>
          </w:tcPr>
          <w:p w14:paraId="7AEE68BD" w14:textId="77777777" w:rsidR="00C501C7" w:rsidRPr="00294337" w:rsidRDefault="00C501C7" w:rsidP="00EB0DB1">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7351DA3" w14:textId="77777777" w:rsidR="00C501C7" w:rsidRPr="00294337" w:rsidRDefault="00C501C7" w:rsidP="00EB0DB1">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BBEBD2C" w14:textId="77777777" w:rsidR="00C501C7" w:rsidRPr="00294337" w:rsidRDefault="00C501C7" w:rsidP="00EB0DB1">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F6C1B5A" w14:textId="77777777" w:rsidR="00C501C7" w:rsidRPr="00294337" w:rsidRDefault="00C501C7" w:rsidP="00EB0DB1">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162016C" w14:textId="77777777" w:rsidR="00C501C7" w:rsidRPr="00294337" w:rsidRDefault="00C501C7" w:rsidP="00EB0DB1">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55499C63" w14:textId="77777777" w:rsidTr="00A346C5">
        <w:tc>
          <w:tcPr>
            <w:tcW w:w="4937" w:type="dxa"/>
            <w:shd w:val="clear" w:color="auto" w:fill="auto"/>
          </w:tcPr>
          <w:p w14:paraId="7F3DCB23"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00A6FD9F"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215C72A3"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4" w:type="dxa"/>
            <w:shd w:val="clear" w:color="auto" w:fill="auto"/>
          </w:tcPr>
          <w:p w14:paraId="72A6A1B1"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195" w:type="dxa"/>
            <w:shd w:val="clear" w:color="auto" w:fill="auto"/>
          </w:tcPr>
          <w:p w14:paraId="7D95FDC5"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7E35578A"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70" w:type="dxa"/>
            <w:shd w:val="clear" w:color="auto" w:fill="auto"/>
          </w:tcPr>
          <w:p w14:paraId="5F6C3567"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r>
      <w:tr w:rsidR="00C501C7" w:rsidRPr="00294337" w14:paraId="34B882E1" w14:textId="77777777" w:rsidTr="00A346C5">
        <w:tc>
          <w:tcPr>
            <w:tcW w:w="4937" w:type="dxa"/>
            <w:shd w:val="clear" w:color="auto" w:fill="auto"/>
          </w:tcPr>
          <w:p w14:paraId="0401785B" w14:textId="77777777" w:rsidR="00C501C7" w:rsidRPr="00294337" w:rsidRDefault="00C501C7" w:rsidP="00453325">
            <w:pPr>
              <w:tabs>
                <w:tab w:val="left" w:pos="540"/>
              </w:tabs>
              <w:spacing w:line="220" w:lineRule="atLeast"/>
              <w:ind w:left="993" w:hanging="993"/>
              <w:jc w:val="both"/>
              <w:rPr>
                <w:rFonts w:ascii="Arial" w:hAnsi="Arial" w:cs="Arial"/>
                <w:sz w:val="18"/>
                <w:szCs w:val="18"/>
                <w:lang w:bidi="hi-IN"/>
              </w:rPr>
            </w:pPr>
            <w:r w:rsidRPr="00294337">
              <w:rPr>
                <w:rFonts w:ascii="Arial" w:hAnsi="Arial" w:cs="Arial"/>
                <w:sz w:val="18"/>
                <w:szCs w:val="18"/>
                <w:lang w:bidi="hi-IN"/>
              </w:rPr>
              <w:t>38.</w:t>
            </w:r>
            <w:r w:rsidRPr="00294337">
              <w:rPr>
                <w:rFonts w:ascii="Arial" w:hAnsi="Arial" w:cs="Arial"/>
                <w:sz w:val="18"/>
                <w:szCs w:val="18"/>
                <w:lang w:bidi="hi-IN"/>
              </w:rPr>
              <w:tab/>
              <w:t>(1)</w:t>
            </w:r>
            <w:r w:rsidRPr="00294337">
              <w:rPr>
                <w:rFonts w:ascii="Arial" w:hAnsi="Arial" w:cs="Arial"/>
                <w:sz w:val="18"/>
                <w:szCs w:val="18"/>
                <w:lang w:bidi="hi-IN"/>
              </w:rPr>
              <w:tab/>
              <w:t>A statement showing the interests and short positions of each director and chief executive of the issuer in the shares, underlying shares and debentures of the issuer or any associated corporation (within the meaning of Part XV of the Securities and Futures Ordinance) which:—</w:t>
            </w:r>
          </w:p>
        </w:tc>
        <w:tc>
          <w:tcPr>
            <w:tcW w:w="194" w:type="dxa"/>
            <w:shd w:val="clear" w:color="auto" w:fill="auto"/>
          </w:tcPr>
          <w:p w14:paraId="4772EE3C" w14:textId="77777777" w:rsidR="00C501C7" w:rsidRPr="00294337" w:rsidRDefault="00C501C7" w:rsidP="00453325">
            <w:pPr>
              <w:tabs>
                <w:tab w:val="left" w:pos="540"/>
              </w:tabs>
              <w:spacing w:line="220" w:lineRule="atLeast"/>
              <w:ind w:left="993" w:hanging="993"/>
              <w:jc w:val="both"/>
              <w:rPr>
                <w:rFonts w:ascii="Arial" w:hAnsi="Arial" w:cs="Arial"/>
                <w:sz w:val="18"/>
                <w:szCs w:val="18"/>
                <w:lang w:bidi="hi-IN"/>
              </w:rPr>
            </w:pPr>
          </w:p>
        </w:tc>
        <w:tc>
          <w:tcPr>
            <w:tcW w:w="806" w:type="dxa"/>
            <w:shd w:val="clear" w:color="auto" w:fill="auto"/>
          </w:tcPr>
          <w:p w14:paraId="1F2A4FF6"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54A53E1"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F80AB76"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63ECE1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2745A49"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6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5EC04428" w14:textId="77777777" w:rsidTr="00A346C5">
        <w:tc>
          <w:tcPr>
            <w:tcW w:w="4937" w:type="dxa"/>
            <w:shd w:val="clear" w:color="auto" w:fill="auto"/>
          </w:tcPr>
          <w:p w14:paraId="2581BBD8"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94" w:type="dxa"/>
            <w:shd w:val="clear" w:color="auto" w:fill="auto"/>
          </w:tcPr>
          <w:p w14:paraId="7D101998"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806" w:type="dxa"/>
            <w:shd w:val="clear" w:color="auto" w:fill="auto"/>
          </w:tcPr>
          <w:p w14:paraId="6DB2CB09" w14:textId="77777777" w:rsidR="00C501C7" w:rsidRPr="00294337" w:rsidRDefault="00C501C7" w:rsidP="00453325">
            <w:pPr>
              <w:tabs>
                <w:tab w:val="left" w:pos="567"/>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7F240AFB" w14:textId="77777777" w:rsidR="00C501C7" w:rsidRPr="00294337" w:rsidRDefault="00C501C7" w:rsidP="00453325">
            <w:pPr>
              <w:tabs>
                <w:tab w:val="left" w:pos="567"/>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24C642FC" w14:textId="77777777" w:rsidR="00C501C7" w:rsidRPr="00294337" w:rsidRDefault="00C501C7" w:rsidP="00453325">
            <w:pPr>
              <w:tabs>
                <w:tab w:val="left" w:pos="567"/>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65048481" w14:textId="77777777" w:rsidR="00C501C7" w:rsidRPr="00294337" w:rsidRDefault="00C501C7" w:rsidP="00453325">
            <w:pPr>
              <w:tabs>
                <w:tab w:val="left" w:pos="567"/>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795C2339" w14:textId="77777777" w:rsidR="00C501C7" w:rsidRPr="00294337" w:rsidRDefault="00C501C7" w:rsidP="00453325">
            <w:pPr>
              <w:tabs>
                <w:tab w:val="left" w:pos="567"/>
                <w:tab w:val="left" w:pos="1020"/>
              </w:tabs>
              <w:spacing w:line="220" w:lineRule="atLeast"/>
              <w:jc w:val="both"/>
              <w:rPr>
                <w:rFonts w:ascii="Arial" w:hAnsi="Arial" w:cs="Arial"/>
                <w:color w:val="0000FF"/>
                <w:sz w:val="18"/>
                <w:szCs w:val="18"/>
                <w:lang w:bidi="hi-IN"/>
              </w:rPr>
            </w:pPr>
          </w:p>
        </w:tc>
      </w:tr>
      <w:tr w:rsidR="00C501C7" w:rsidRPr="00294337" w14:paraId="0A1D0B3A" w14:textId="77777777" w:rsidTr="00A346C5">
        <w:tc>
          <w:tcPr>
            <w:tcW w:w="4937" w:type="dxa"/>
            <w:shd w:val="clear" w:color="auto" w:fill="auto"/>
          </w:tcPr>
          <w:p w14:paraId="11039584" w14:textId="77777777" w:rsidR="00C501C7" w:rsidRPr="00294337" w:rsidRDefault="00C501C7" w:rsidP="00453325">
            <w:pPr>
              <w:spacing w:line="220" w:lineRule="atLeast"/>
              <w:ind w:left="1418" w:hanging="425"/>
              <w:jc w:val="both"/>
              <w:rPr>
                <w:rFonts w:ascii="Arial" w:hAnsi="Arial" w:cs="Arial"/>
                <w:sz w:val="18"/>
                <w:szCs w:val="18"/>
                <w:lang w:bidi="hi-IN"/>
              </w:rPr>
            </w:pPr>
            <w:r w:rsidRPr="00294337">
              <w:rPr>
                <w:rFonts w:ascii="Arial" w:hAnsi="Arial" w:cs="Arial"/>
                <w:sz w:val="18"/>
                <w:szCs w:val="18"/>
                <w:lang w:bidi="hi-IN"/>
              </w:rPr>
              <w:t>(a)</w:t>
            </w:r>
            <w:r w:rsidRPr="00294337">
              <w:rPr>
                <w:rFonts w:ascii="Arial" w:hAnsi="Arial" w:cs="Arial"/>
                <w:sz w:val="18"/>
                <w:szCs w:val="18"/>
                <w:lang w:bidi="hi-IN"/>
              </w:rPr>
              <w:tab/>
              <w:t>are required to be notified to the issuer and the Exchange pursuant to Divisions 7 and 8 of Part XV of the Securities and Futures Ordinance (including interests and short positions which he is taken or deemed to have under such provisions of Securities and Futures Ordinance); or</w:t>
            </w:r>
          </w:p>
        </w:tc>
        <w:tc>
          <w:tcPr>
            <w:tcW w:w="194" w:type="dxa"/>
            <w:shd w:val="clear" w:color="auto" w:fill="auto"/>
          </w:tcPr>
          <w:p w14:paraId="518B9A68" w14:textId="77777777" w:rsidR="00C501C7" w:rsidRPr="00294337" w:rsidRDefault="00C501C7" w:rsidP="00453325">
            <w:pPr>
              <w:spacing w:line="220" w:lineRule="atLeast"/>
              <w:ind w:left="1418" w:hanging="425"/>
              <w:jc w:val="both"/>
              <w:rPr>
                <w:rFonts w:ascii="Arial" w:hAnsi="Arial" w:cs="Arial"/>
                <w:sz w:val="18"/>
                <w:szCs w:val="18"/>
                <w:lang w:bidi="hi-IN"/>
              </w:rPr>
            </w:pPr>
          </w:p>
        </w:tc>
        <w:tc>
          <w:tcPr>
            <w:tcW w:w="806" w:type="dxa"/>
            <w:shd w:val="clear" w:color="auto" w:fill="auto"/>
          </w:tcPr>
          <w:p w14:paraId="73AF5D1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29946A3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DBAC46D"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410E4F48"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D045426"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D78DD20" w14:textId="77777777" w:rsidTr="00A346C5">
        <w:tc>
          <w:tcPr>
            <w:tcW w:w="4937" w:type="dxa"/>
            <w:shd w:val="clear" w:color="auto" w:fill="auto"/>
          </w:tcPr>
          <w:p w14:paraId="1744663F"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36133EE0"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1B5FF5DD"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4" w:type="dxa"/>
            <w:shd w:val="clear" w:color="auto" w:fill="auto"/>
          </w:tcPr>
          <w:p w14:paraId="4B67D4A2"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195" w:type="dxa"/>
            <w:shd w:val="clear" w:color="auto" w:fill="auto"/>
          </w:tcPr>
          <w:p w14:paraId="69553147"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94" w:type="dxa"/>
            <w:shd w:val="clear" w:color="auto" w:fill="auto"/>
          </w:tcPr>
          <w:p w14:paraId="04505640"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70" w:type="dxa"/>
            <w:shd w:val="clear" w:color="auto" w:fill="auto"/>
          </w:tcPr>
          <w:p w14:paraId="1909867B"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r>
      <w:tr w:rsidR="00C501C7" w:rsidRPr="00294337" w14:paraId="32B0913C" w14:textId="77777777" w:rsidTr="00A346C5">
        <w:tc>
          <w:tcPr>
            <w:tcW w:w="4937" w:type="dxa"/>
            <w:shd w:val="clear" w:color="auto" w:fill="auto"/>
          </w:tcPr>
          <w:p w14:paraId="40C7D031" w14:textId="77777777" w:rsidR="00C501C7" w:rsidRPr="00294337" w:rsidRDefault="00C501C7" w:rsidP="00453325">
            <w:pPr>
              <w:spacing w:line="220" w:lineRule="atLeast"/>
              <w:ind w:left="1418" w:hanging="425"/>
              <w:jc w:val="both"/>
              <w:rPr>
                <w:rFonts w:ascii="Arial" w:hAnsi="Arial" w:cs="Arial"/>
                <w:sz w:val="18"/>
                <w:szCs w:val="18"/>
                <w:lang w:bidi="hi-IN"/>
              </w:rPr>
            </w:pPr>
            <w:r w:rsidRPr="00294337">
              <w:rPr>
                <w:rFonts w:ascii="Arial" w:hAnsi="Arial" w:cs="Arial"/>
                <w:sz w:val="18"/>
                <w:szCs w:val="18"/>
                <w:lang w:bidi="hi-IN"/>
              </w:rPr>
              <w:t>(b)</w:t>
            </w:r>
            <w:r w:rsidRPr="00294337">
              <w:rPr>
                <w:rFonts w:ascii="Arial" w:hAnsi="Arial" w:cs="Arial"/>
                <w:sz w:val="18"/>
                <w:szCs w:val="18"/>
                <w:lang w:bidi="hi-IN"/>
              </w:rPr>
              <w:tab/>
              <w:t>are required, pursuant to section 352 of the Securities and Futures Ordinance, to be entered in the register referred to therein; or</w:t>
            </w:r>
          </w:p>
        </w:tc>
        <w:tc>
          <w:tcPr>
            <w:tcW w:w="194" w:type="dxa"/>
            <w:shd w:val="clear" w:color="auto" w:fill="auto"/>
          </w:tcPr>
          <w:p w14:paraId="4C8AD126" w14:textId="77777777" w:rsidR="00C501C7" w:rsidRPr="00294337" w:rsidRDefault="00C501C7" w:rsidP="00453325">
            <w:pPr>
              <w:spacing w:line="220" w:lineRule="atLeast"/>
              <w:ind w:left="1418" w:hanging="425"/>
              <w:jc w:val="both"/>
              <w:rPr>
                <w:rFonts w:ascii="Arial" w:hAnsi="Arial" w:cs="Arial"/>
                <w:sz w:val="18"/>
                <w:szCs w:val="18"/>
                <w:lang w:bidi="hi-IN"/>
              </w:rPr>
            </w:pPr>
          </w:p>
        </w:tc>
        <w:tc>
          <w:tcPr>
            <w:tcW w:w="806" w:type="dxa"/>
            <w:shd w:val="clear" w:color="auto" w:fill="auto"/>
          </w:tcPr>
          <w:p w14:paraId="0486877C"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38084A0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310BFDC7"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41386F9"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6C2DC377"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20974EE5" w14:textId="77777777" w:rsidTr="00A346C5">
        <w:tc>
          <w:tcPr>
            <w:tcW w:w="4937" w:type="dxa"/>
            <w:shd w:val="clear" w:color="auto" w:fill="auto"/>
          </w:tcPr>
          <w:p w14:paraId="3AC07EF1"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05D2BCB8"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009E982B"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4" w:type="dxa"/>
            <w:shd w:val="clear" w:color="auto" w:fill="auto"/>
          </w:tcPr>
          <w:p w14:paraId="5F405B5F"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195" w:type="dxa"/>
            <w:shd w:val="clear" w:color="auto" w:fill="auto"/>
          </w:tcPr>
          <w:p w14:paraId="42FE3CBB"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94" w:type="dxa"/>
            <w:shd w:val="clear" w:color="auto" w:fill="auto"/>
          </w:tcPr>
          <w:p w14:paraId="2E6CA27C"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70" w:type="dxa"/>
            <w:shd w:val="clear" w:color="auto" w:fill="auto"/>
          </w:tcPr>
          <w:p w14:paraId="18A22CA4"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r>
      <w:tr w:rsidR="00C501C7" w:rsidRPr="00294337" w14:paraId="263822E5" w14:textId="77777777" w:rsidTr="00A346C5">
        <w:tc>
          <w:tcPr>
            <w:tcW w:w="4937" w:type="dxa"/>
            <w:shd w:val="clear" w:color="auto" w:fill="auto"/>
          </w:tcPr>
          <w:p w14:paraId="67BA6D52" w14:textId="77777777" w:rsidR="00C501C7" w:rsidRPr="00294337" w:rsidRDefault="00C501C7" w:rsidP="00CF2667">
            <w:pPr>
              <w:spacing w:line="220" w:lineRule="atLeast"/>
              <w:ind w:left="1418" w:hanging="425"/>
              <w:jc w:val="both"/>
              <w:rPr>
                <w:rFonts w:ascii="Arial" w:hAnsi="Arial" w:cs="Arial"/>
                <w:sz w:val="18"/>
                <w:szCs w:val="18"/>
                <w:lang w:bidi="hi-IN"/>
              </w:rPr>
            </w:pPr>
            <w:r w:rsidRPr="00294337">
              <w:rPr>
                <w:rFonts w:ascii="Arial" w:hAnsi="Arial" w:cs="Arial"/>
                <w:sz w:val="18"/>
                <w:szCs w:val="18"/>
                <w:lang w:bidi="hi-IN"/>
              </w:rPr>
              <w:t>(c)</w:t>
            </w:r>
            <w:r w:rsidRPr="00294337">
              <w:rPr>
                <w:rFonts w:ascii="Arial" w:hAnsi="Arial" w:cs="Arial"/>
                <w:sz w:val="18"/>
                <w:szCs w:val="18"/>
                <w:lang w:bidi="hi-IN"/>
              </w:rPr>
              <w:tab/>
              <w:t xml:space="preserve">are required, pursuant to the Model Code for Securities Transactions by Directors of Listed  </w:t>
            </w:r>
            <w:r w:rsidR="00CF2667" w:rsidRPr="00294337">
              <w:rPr>
                <w:rFonts w:ascii="Arial" w:hAnsi="Arial" w:cs="Arial"/>
                <w:sz w:val="18"/>
                <w:szCs w:val="18"/>
                <w:lang w:bidi="hi-IN"/>
              </w:rPr>
              <w:t xml:space="preserve">Issuers </w:t>
            </w:r>
            <w:r w:rsidRPr="00294337">
              <w:rPr>
                <w:rFonts w:ascii="Arial" w:hAnsi="Arial" w:cs="Arial"/>
                <w:sz w:val="18"/>
                <w:szCs w:val="18"/>
                <w:lang w:bidi="hi-IN"/>
              </w:rPr>
              <w:t>to be notified to the issuer and the Exchange;</w:t>
            </w:r>
          </w:p>
        </w:tc>
        <w:tc>
          <w:tcPr>
            <w:tcW w:w="194" w:type="dxa"/>
            <w:shd w:val="clear" w:color="auto" w:fill="auto"/>
          </w:tcPr>
          <w:p w14:paraId="7600E396" w14:textId="77777777" w:rsidR="00C501C7" w:rsidRPr="00294337" w:rsidRDefault="00C501C7" w:rsidP="00453325">
            <w:pPr>
              <w:spacing w:line="220" w:lineRule="atLeast"/>
              <w:ind w:left="1418" w:hanging="425"/>
              <w:jc w:val="both"/>
              <w:rPr>
                <w:rFonts w:ascii="Arial" w:hAnsi="Arial" w:cs="Arial"/>
                <w:sz w:val="18"/>
                <w:szCs w:val="18"/>
                <w:lang w:bidi="hi-IN"/>
              </w:rPr>
            </w:pPr>
          </w:p>
        </w:tc>
        <w:tc>
          <w:tcPr>
            <w:tcW w:w="806" w:type="dxa"/>
            <w:shd w:val="clear" w:color="auto" w:fill="auto"/>
          </w:tcPr>
          <w:p w14:paraId="1B27FAEA"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7D19B94"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F4A5BEC"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2B560CD"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34F59E2"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FD3E18D" w14:textId="77777777" w:rsidTr="00A346C5">
        <w:tc>
          <w:tcPr>
            <w:tcW w:w="4937" w:type="dxa"/>
            <w:shd w:val="clear" w:color="auto" w:fill="auto"/>
          </w:tcPr>
          <w:p w14:paraId="529F8554" w14:textId="77777777" w:rsidR="00A33F52" w:rsidRPr="00294337" w:rsidRDefault="00A33F52" w:rsidP="00453325">
            <w:pPr>
              <w:tabs>
                <w:tab w:val="left" w:pos="1020"/>
              </w:tabs>
              <w:spacing w:line="220" w:lineRule="atLeast"/>
              <w:ind w:left="993"/>
              <w:jc w:val="both"/>
              <w:rPr>
                <w:rFonts w:ascii="Arial" w:hAnsi="Arial" w:cs="Arial"/>
                <w:sz w:val="18"/>
                <w:szCs w:val="18"/>
                <w:lang w:bidi="hi-IN"/>
              </w:rPr>
            </w:pPr>
          </w:p>
          <w:p w14:paraId="4CCAD50F" w14:textId="77777777" w:rsidR="00C501C7" w:rsidRPr="00294337" w:rsidRDefault="00C501C7" w:rsidP="00453325">
            <w:pPr>
              <w:tabs>
                <w:tab w:val="left" w:pos="1020"/>
              </w:tabs>
              <w:spacing w:line="220" w:lineRule="atLeast"/>
              <w:ind w:left="993"/>
              <w:jc w:val="both"/>
              <w:rPr>
                <w:rFonts w:ascii="Arial" w:hAnsi="Arial" w:cs="Arial"/>
                <w:sz w:val="18"/>
                <w:szCs w:val="18"/>
                <w:lang w:bidi="hi-IN"/>
              </w:rPr>
            </w:pPr>
            <w:r w:rsidRPr="00294337">
              <w:rPr>
                <w:rFonts w:ascii="Arial" w:hAnsi="Arial" w:cs="Arial"/>
                <w:sz w:val="18"/>
                <w:szCs w:val="18"/>
                <w:lang w:bidi="hi-IN"/>
              </w:rPr>
              <w:t xml:space="preserve">or an appropriate negative statement. Provided that the Exchange may agree in its sole discretion that compliance with this paragraph may be modified or waived in respect of any associated corporation if, in the opinion of the Exchange, the </w:t>
            </w:r>
            <w:r w:rsidRPr="00294337">
              <w:rPr>
                <w:rFonts w:ascii="Arial" w:hAnsi="Arial" w:cs="Arial"/>
                <w:sz w:val="18"/>
                <w:szCs w:val="18"/>
                <w:lang w:bidi="hi-IN"/>
              </w:rPr>
              <w:lastRenderedPageBreak/>
              <w:t xml:space="preserve">number of associated companies in respect of which each director and chief executive is taken or deemed to have an interest or short position under Part XV of the Securities and Futures Ordinance is such that compliance with this paragraph would result in particulars being given which are not material in the context of the group and are excessive in length; and </w:t>
            </w:r>
          </w:p>
          <w:p w14:paraId="1C5C8FB8" w14:textId="77777777" w:rsidR="00C501C7" w:rsidRPr="00294337" w:rsidRDefault="00C501C7" w:rsidP="00453325">
            <w:pPr>
              <w:tabs>
                <w:tab w:val="left" w:pos="1020"/>
              </w:tabs>
              <w:spacing w:line="220" w:lineRule="atLeast"/>
              <w:ind w:left="993"/>
              <w:jc w:val="both"/>
              <w:rPr>
                <w:rFonts w:ascii="Arial" w:hAnsi="Arial" w:cs="Arial"/>
                <w:sz w:val="18"/>
                <w:szCs w:val="18"/>
                <w:lang w:bidi="hi-IN"/>
              </w:rPr>
            </w:pPr>
          </w:p>
          <w:p w14:paraId="26025592" w14:textId="77777777" w:rsidR="00C501C7" w:rsidRPr="00294337" w:rsidRDefault="00C501C7" w:rsidP="00453325">
            <w:pPr>
              <w:tabs>
                <w:tab w:val="left" w:pos="561"/>
                <w:tab w:val="left" w:pos="700"/>
                <w:tab w:val="left" w:pos="992"/>
              </w:tabs>
              <w:snapToGrid w:val="0"/>
              <w:ind w:left="1000" w:hanging="490"/>
              <w:jc w:val="both"/>
              <w:rPr>
                <w:rFonts w:ascii="Arial" w:hAnsi="Arial" w:cs="Arial"/>
                <w:sz w:val="18"/>
                <w:szCs w:val="18"/>
                <w:lang w:bidi="hi-IN"/>
              </w:rPr>
            </w:pPr>
            <w:r w:rsidRPr="00294337">
              <w:rPr>
                <w:rFonts w:ascii="Arial" w:hAnsi="Arial" w:cs="Arial"/>
                <w:sz w:val="18"/>
                <w:szCs w:val="18"/>
                <w:lang w:bidi="hi-IN"/>
              </w:rPr>
              <w:t>(1A)</w:t>
            </w:r>
            <w:r w:rsidRPr="00294337">
              <w:rPr>
                <w:rFonts w:ascii="Arial" w:hAnsi="Arial" w:cs="Arial"/>
                <w:sz w:val="18"/>
                <w:szCs w:val="18"/>
                <w:lang w:bidi="hi-IN"/>
              </w:rPr>
              <w:tab/>
              <w:t>A statement required by sub-paragraph 38(1) must specify the company in which the interests or short positions are held, the class to which those securities belong and the number of such securities held. The statement need not disclose:</w:t>
            </w:r>
          </w:p>
          <w:p w14:paraId="42997FB5" w14:textId="77777777" w:rsidR="00C501C7" w:rsidRPr="00294337" w:rsidRDefault="00C501C7" w:rsidP="00453325">
            <w:pPr>
              <w:snapToGrid w:val="0"/>
              <w:jc w:val="both"/>
              <w:rPr>
                <w:rFonts w:ascii="Arial" w:hAnsi="Arial" w:cs="Arial"/>
                <w:sz w:val="18"/>
                <w:szCs w:val="18"/>
                <w:lang w:bidi="hi-IN"/>
              </w:rPr>
            </w:pPr>
          </w:p>
          <w:p w14:paraId="15C5090A" w14:textId="77777777" w:rsidR="00C501C7" w:rsidRPr="00294337" w:rsidRDefault="00C501C7" w:rsidP="00453325">
            <w:pPr>
              <w:snapToGrid w:val="0"/>
              <w:ind w:left="1300" w:hanging="300"/>
              <w:jc w:val="both"/>
              <w:rPr>
                <w:rFonts w:ascii="Arial" w:hAnsi="Arial" w:cs="Arial"/>
                <w:sz w:val="18"/>
                <w:szCs w:val="18"/>
                <w:lang w:bidi="hi-IN"/>
              </w:rPr>
            </w:pPr>
            <w:r w:rsidRPr="00294337">
              <w:rPr>
                <w:rFonts w:ascii="Arial" w:hAnsi="Arial" w:cs="Arial"/>
                <w:sz w:val="18"/>
                <w:szCs w:val="18"/>
                <w:lang w:bidi="hi-IN"/>
              </w:rPr>
              <w:t>(a)</w:t>
            </w:r>
            <w:r w:rsidRPr="00294337">
              <w:rPr>
                <w:rFonts w:ascii="Arial" w:hAnsi="Arial" w:cs="Arial"/>
                <w:sz w:val="18"/>
                <w:szCs w:val="18"/>
                <w:lang w:bidi="hi-IN"/>
              </w:rPr>
              <w:tab/>
              <w:t>the interests of a director in the shares of the listed issuer or any of its subsidiaries if such interest is held solely in a non-beneficial capacity and is for the purpose of holding the requisite qualifying shares;</w:t>
            </w:r>
          </w:p>
          <w:p w14:paraId="42F886A5" w14:textId="77777777" w:rsidR="00C501C7" w:rsidRPr="00294337" w:rsidRDefault="00C501C7" w:rsidP="00453325">
            <w:pPr>
              <w:snapToGrid w:val="0"/>
              <w:ind w:left="2160" w:hanging="720"/>
              <w:jc w:val="both"/>
              <w:rPr>
                <w:rFonts w:ascii="Arial" w:hAnsi="Arial" w:cs="Arial"/>
                <w:sz w:val="18"/>
                <w:szCs w:val="18"/>
                <w:lang w:bidi="hi-IN"/>
              </w:rPr>
            </w:pPr>
          </w:p>
          <w:p w14:paraId="535242C1" w14:textId="77777777" w:rsidR="00C501C7" w:rsidRPr="00294337" w:rsidRDefault="00C501C7" w:rsidP="00453325">
            <w:pPr>
              <w:snapToGrid w:val="0"/>
              <w:ind w:left="1300" w:hanging="300"/>
              <w:jc w:val="both"/>
              <w:rPr>
                <w:rFonts w:ascii="Arial" w:hAnsi="Arial" w:cs="Arial"/>
                <w:sz w:val="18"/>
                <w:szCs w:val="18"/>
                <w:lang w:bidi="hi-IN"/>
              </w:rPr>
            </w:pPr>
            <w:r w:rsidRPr="00294337">
              <w:rPr>
                <w:rFonts w:ascii="Arial" w:hAnsi="Arial" w:cs="Arial"/>
                <w:sz w:val="18"/>
                <w:szCs w:val="18"/>
                <w:lang w:bidi="hi-IN"/>
              </w:rPr>
              <w:t>(b)</w:t>
            </w:r>
            <w:r w:rsidRPr="00294337">
              <w:rPr>
                <w:rFonts w:ascii="Arial" w:hAnsi="Arial" w:cs="Arial"/>
                <w:sz w:val="18"/>
                <w:szCs w:val="18"/>
                <w:lang w:bidi="hi-IN"/>
              </w:rPr>
              <w:tab/>
              <w:t>the non-beneficial interests of directors in the shares of any subsidiary of the listed issuer in so far as that interest comprises the holding of shares subject to the terms of a written, valid and legally enforceable declaration of trust in favour of the parent company of that subsidiary or the listed issuer and such interest is held solely for the purpose of ensuring that the relevant subsidiary has more than one member;</w:t>
            </w:r>
          </w:p>
          <w:p w14:paraId="15D7C5A6" w14:textId="77777777" w:rsidR="00C501C7" w:rsidRPr="00294337" w:rsidRDefault="00C501C7" w:rsidP="00453325">
            <w:pPr>
              <w:snapToGrid w:val="0"/>
              <w:ind w:left="2520" w:hanging="720"/>
              <w:jc w:val="both"/>
              <w:rPr>
                <w:rFonts w:ascii="Arial" w:hAnsi="Arial" w:cs="Arial"/>
                <w:i/>
                <w:sz w:val="18"/>
                <w:szCs w:val="18"/>
                <w:lang w:bidi="hi-IN"/>
              </w:rPr>
            </w:pPr>
          </w:p>
          <w:p w14:paraId="11C63B7D" w14:textId="77777777" w:rsidR="00C501C7" w:rsidRPr="00294337" w:rsidRDefault="00C501C7" w:rsidP="00453325">
            <w:pPr>
              <w:spacing w:line="220" w:lineRule="atLeast"/>
              <w:ind w:left="1920" w:hanging="600"/>
              <w:jc w:val="both"/>
              <w:rPr>
                <w:rFonts w:ascii="Arial" w:hAnsi="Arial" w:cs="Arial"/>
                <w:i/>
                <w:sz w:val="18"/>
                <w:szCs w:val="18"/>
                <w:lang w:bidi="hi-IN"/>
              </w:rPr>
            </w:pPr>
            <w:r w:rsidRPr="00294337">
              <w:rPr>
                <w:rFonts w:ascii="Arial" w:hAnsi="Arial" w:cs="Arial"/>
                <w:i/>
                <w:sz w:val="18"/>
                <w:szCs w:val="18"/>
                <w:lang w:bidi="hi-IN"/>
              </w:rPr>
              <w:t>Note:</w:t>
            </w:r>
            <w:r w:rsidRPr="00294337">
              <w:rPr>
                <w:rFonts w:ascii="Arial" w:hAnsi="Arial" w:cs="Arial"/>
                <w:i/>
                <w:sz w:val="18"/>
                <w:szCs w:val="18"/>
                <w:lang w:bidi="hi-IN"/>
              </w:rPr>
              <w:tab/>
              <w:t>Where interests in securities arising from the holding of such securities as qualifying shares are not disclosed pursuant to the exception provided in this paragraph, a general statement should nevertheless be made to indicate that the directors hold qualifying shares.</w:t>
            </w:r>
          </w:p>
          <w:p w14:paraId="7CE4D724" w14:textId="77777777" w:rsidR="00C501C7" w:rsidRPr="00294337" w:rsidRDefault="00C501C7" w:rsidP="00453325">
            <w:pPr>
              <w:spacing w:line="220" w:lineRule="atLeast"/>
              <w:ind w:left="1920" w:hanging="600"/>
              <w:jc w:val="both"/>
              <w:rPr>
                <w:rFonts w:ascii="Arial" w:hAnsi="Arial" w:cs="Arial"/>
                <w:sz w:val="18"/>
                <w:szCs w:val="18"/>
                <w:lang w:bidi="hi-IN"/>
              </w:rPr>
            </w:pPr>
          </w:p>
        </w:tc>
        <w:tc>
          <w:tcPr>
            <w:tcW w:w="194" w:type="dxa"/>
            <w:shd w:val="clear" w:color="auto" w:fill="auto"/>
          </w:tcPr>
          <w:p w14:paraId="721E6AC6" w14:textId="77777777" w:rsidR="00C501C7" w:rsidRPr="00294337" w:rsidRDefault="00C501C7" w:rsidP="00453325">
            <w:pPr>
              <w:tabs>
                <w:tab w:val="left" w:pos="1020"/>
              </w:tabs>
              <w:spacing w:line="220" w:lineRule="atLeast"/>
              <w:ind w:firstLine="993"/>
              <w:jc w:val="both"/>
              <w:rPr>
                <w:rFonts w:ascii="Arial" w:hAnsi="Arial" w:cs="Arial"/>
                <w:sz w:val="18"/>
                <w:szCs w:val="18"/>
                <w:lang w:bidi="hi-IN"/>
              </w:rPr>
            </w:pPr>
          </w:p>
        </w:tc>
        <w:tc>
          <w:tcPr>
            <w:tcW w:w="806" w:type="dxa"/>
            <w:shd w:val="clear" w:color="auto" w:fill="auto"/>
          </w:tcPr>
          <w:p w14:paraId="13F320F3"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7143B6DB" w14:textId="77777777" w:rsidR="00C501C7" w:rsidRPr="00294337" w:rsidRDefault="00A33F52"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4DCAF2A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7DCCF89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3B6AA575"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055A4E40"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7478B16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553BD467"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73504E9A"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6AE46C51"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581C61BA"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53DDF19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048AF419"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61C31150"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137C06A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p w14:paraId="1818E1CF"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0D9B7634"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20125E9E"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7BC48FF0"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3ED2E166"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3B1DDF98" w14:textId="77777777" w:rsidR="00C501C7" w:rsidRPr="00294337" w:rsidRDefault="00C501C7" w:rsidP="00453325">
            <w:pPr>
              <w:tabs>
                <w:tab w:val="left" w:pos="540"/>
              </w:tabs>
              <w:spacing w:line="200" w:lineRule="atLeast"/>
              <w:rPr>
                <w:rFonts w:ascii="Arial" w:hAnsi="Arial" w:cs="Arial"/>
                <w:color w:val="0000FF"/>
                <w:sz w:val="18"/>
                <w:szCs w:val="18"/>
                <w:lang w:val="en-US" w:eastAsia="zh-TW" w:bidi="hi-IN"/>
              </w:rPr>
            </w:pPr>
          </w:p>
          <w:p w14:paraId="0417A662" w14:textId="77777777" w:rsidR="00162CE5" w:rsidRPr="00294337" w:rsidRDefault="00162CE5" w:rsidP="00453325">
            <w:pPr>
              <w:tabs>
                <w:tab w:val="left" w:pos="540"/>
              </w:tabs>
              <w:spacing w:line="200" w:lineRule="atLeast"/>
              <w:rPr>
                <w:rFonts w:ascii="Arial" w:hAnsi="Arial" w:cs="Arial"/>
                <w:color w:val="0000FF"/>
                <w:sz w:val="18"/>
                <w:szCs w:val="18"/>
                <w:lang w:val="en-US" w:eastAsia="zh-TW" w:bidi="hi-IN"/>
              </w:rPr>
            </w:pPr>
          </w:p>
          <w:p w14:paraId="1A56C11D" w14:textId="77777777" w:rsidR="00FD6E51" w:rsidRPr="00294337" w:rsidRDefault="00FD6E51" w:rsidP="00453325">
            <w:pPr>
              <w:tabs>
                <w:tab w:val="left" w:pos="540"/>
              </w:tabs>
              <w:spacing w:line="200" w:lineRule="atLeast"/>
              <w:rPr>
                <w:rFonts w:ascii="Arial" w:hAnsi="Arial" w:cs="Arial"/>
                <w:color w:val="0000FF"/>
                <w:sz w:val="18"/>
                <w:szCs w:val="18"/>
                <w:lang w:bidi="hi-IN"/>
              </w:rPr>
            </w:pPr>
          </w:p>
          <w:p w14:paraId="0D3B4244"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3569DE2E"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397D5C62"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194DF4FE"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5EBC827F"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00E73442"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p>
          <w:p w14:paraId="40CC6D97" w14:textId="77777777" w:rsidR="00C501C7" w:rsidRPr="00294337" w:rsidRDefault="00C501C7" w:rsidP="00453325">
            <w:pPr>
              <w:tabs>
                <w:tab w:val="left" w:pos="540"/>
              </w:tabs>
              <w:spacing w:line="200" w:lineRule="atLeast"/>
              <w:rPr>
                <w:rFonts w:ascii="Arial" w:hAnsi="Arial" w:cs="Arial"/>
                <w:color w:val="0000FF"/>
                <w:sz w:val="18"/>
                <w:szCs w:val="18"/>
                <w:lang w:eastAsia="zh-TW" w:bidi="hi-IN"/>
              </w:rPr>
            </w:pPr>
            <w:r w:rsidRPr="00294337">
              <w:rPr>
                <w:rFonts w:ascii="Arial" w:hAnsi="Arial" w:cs="Arial"/>
                <w:color w:val="0000FF"/>
                <w:sz w:val="18"/>
                <w:szCs w:val="18"/>
                <w:lang w:eastAsia="zh-TW" w:bidi="hi-IN"/>
              </w:rPr>
              <w:fldChar w:fldCharType="begin">
                <w:ffData>
                  <w:name w:val="Text126"/>
                  <w:enabled/>
                  <w:calcOnExit w:val="0"/>
                  <w:textInput/>
                </w:ffData>
              </w:fldChar>
            </w:r>
            <w:bookmarkStart w:id="4" w:name="Text126"/>
            <w:r w:rsidRPr="00294337">
              <w:rPr>
                <w:rFonts w:ascii="Arial" w:hAnsi="Arial" w:cs="Arial"/>
                <w:color w:val="0000FF"/>
                <w:sz w:val="18"/>
                <w:szCs w:val="18"/>
                <w:lang w:eastAsia="zh-TW" w:bidi="hi-IN"/>
              </w:rPr>
              <w:instrText xml:space="preserve"> FORMTEXT </w:instrText>
            </w:r>
            <w:r w:rsidRPr="00294337">
              <w:rPr>
                <w:rFonts w:ascii="Arial" w:hAnsi="Arial" w:cs="Arial"/>
                <w:color w:val="0000FF"/>
                <w:sz w:val="18"/>
                <w:szCs w:val="18"/>
                <w:lang w:eastAsia="zh-TW" w:bidi="hi-IN"/>
              </w:rPr>
            </w:r>
            <w:r w:rsidRPr="00294337">
              <w:rPr>
                <w:rFonts w:ascii="Arial" w:hAnsi="Arial" w:cs="Arial"/>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color w:val="0000FF"/>
                <w:sz w:val="18"/>
                <w:szCs w:val="18"/>
                <w:lang w:eastAsia="zh-TW" w:bidi="hi-IN"/>
              </w:rPr>
              <w:fldChar w:fldCharType="end"/>
            </w:r>
            <w:bookmarkEnd w:id="4"/>
          </w:p>
        </w:tc>
        <w:tc>
          <w:tcPr>
            <w:tcW w:w="134" w:type="dxa"/>
            <w:shd w:val="clear" w:color="auto" w:fill="auto"/>
          </w:tcPr>
          <w:p w14:paraId="7D951ABC"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C2FA4A4"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2ACC1BA5" w14:textId="77777777" w:rsidR="00A33F52" w:rsidRPr="00294337" w:rsidRDefault="00A33F52" w:rsidP="00A33F52">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734D4A47"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77276E9D"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3ECB81BC"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203CD726"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59169C14"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536E8BD9"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52F7E2D7"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AC6383C"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71681F60"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42888DF3"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BBA88A9"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E1965A8"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7F5DA296"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46335C69"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3B6D152A"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62D1D11C"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26500BBF"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67DF596E" w14:textId="77777777" w:rsidR="00C501C7" w:rsidRPr="00294337" w:rsidRDefault="00C501C7" w:rsidP="00231FFF">
            <w:pPr>
              <w:tabs>
                <w:tab w:val="left" w:pos="540"/>
              </w:tabs>
              <w:spacing w:line="200" w:lineRule="atLeast"/>
              <w:rPr>
                <w:rFonts w:ascii="Arial" w:hAnsi="Arial" w:cs="Arial"/>
                <w:color w:val="0000FF"/>
                <w:sz w:val="18"/>
                <w:szCs w:val="18"/>
                <w:lang w:val="en-US" w:eastAsia="zh-TW" w:bidi="hi-IN"/>
              </w:rPr>
            </w:pPr>
          </w:p>
          <w:p w14:paraId="7E76AFE4" w14:textId="77777777" w:rsidR="009B6C0B" w:rsidRPr="00294337" w:rsidRDefault="009B6C0B" w:rsidP="00231FFF">
            <w:pPr>
              <w:tabs>
                <w:tab w:val="left" w:pos="540"/>
              </w:tabs>
              <w:spacing w:line="200" w:lineRule="atLeast"/>
              <w:rPr>
                <w:rFonts w:ascii="Arial" w:hAnsi="Arial" w:cs="Arial"/>
                <w:color w:val="0000FF"/>
                <w:sz w:val="18"/>
                <w:szCs w:val="18"/>
                <w:lang w:val="en-US" w:eastAsia="zh-TW" w:bidi="hi-IN"/>
              </w:rPr>
            </w:pPr>
          </w:p>
          <w:p w14:paraId="2A46C35A" w14:textId="77777777" w:rsidR="009B6C0B" w:rsidRPr="00294337" w:rsidRDefault="009B6C0B" w:rsidP="00231FFF">
            <w:pPr>
              <w:tabs>
                <w:tab w:val="left" w:pos="540"/>
              </w:tabs>
              <w:spacing w:line="200" w:lineRule="atLeast"/>
              <w:rPr>
                <w:rFonts w:ascii="Arial" w:hAnsi="Arial" w:cs="Arial"/>
                <w:color w:val="0000FF"/>
                <w:sz w:val="18"/>
                <w:szCs w:val="18"/>
                <w:lang w:val="en-US" w:eastAsia="zh-TW" w:bidi="hi-IN"/>
              </w:rPr>
            </w:pPr>
          </w:p>
          <w:p w14:paraId="77C1218B" w14:textId="77777777" w:rsidR="00FD6E51" w:rsidRPr="00294337" w:rsidRDefault="00FD6E51" w:rsidP="00231FFF">
            <w:pPr>
              <w:tabs>
                <w:tab w:val="left" w:pos="540"/>
              </w:tabs>
              <w:spacing w:line="200" w:lineRule="atLeast"/>
              <w:rPr>
                <w:rFonts w:ascii="Arial" w:hAnsi="Arial" w:cs="Arial"/>
                <w:color w:val="0000FF"/>
                <w:sz w:val="18"/>
                <w:szCs w:val="18"/>
                <w:lang w:bidi="hi-IN"/>
              </w:rPr>
            </w:pPr>
          </w:p>
          <w:p w14:paraId="4730C722" w14:textId="77777777" w:rsidR="009B6C0B" w:rsidRPr="00294337" w:rsidRDefault="009B6C0B" w:rsidP="009B6C0B">
            <w:pPr>
              <w:tabs>
                <w:tab w:val="left" w:pos="540"/>
              </w:tabs>
              <w:spacing w:line="200" w:lineRule="atLeast"/>
              <w:rPr>
                <w:rFonts w:ascii="Arial" w:hAnsi="Arial" w:cs="Arial"/>
                <w:color w:val="0000FF"/>
                <w:sz w:val="18"/>
                <w:szCs w:val="18"/>
                <w:lang w:eastAsia="zh-TW"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35544416"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7CC4C692" w14:textId="77777777" w:rsidR="00C501C7" w:rsidRPr="00294337" w:rsidRDefault="00C501C7" w:rsidP="00231FFF">
            <w:pPr>
              <w:tabs>
                <w:tab w:val="left" w:pos="540"/>
              </w:tabs>
              <w:spacing w:line="200" w:lineRule="atLeast"/>
              <w:rPr>
                <w:rFonts w:ascii="Arial" w:hAnsi="Arial" w:cs="Arial"/>
                <w:color w:val="0000FF"/>
                <w:sz w:val="18"/>
                <w:szCs w:val="18"/>
                <w:lang w:val="en-US" w:eastAsia="zh-TW" w:bidi="hi-IN"/>
              </w:rPr>
            </w:pPr>
          </w:p>
          <w:p w14:paraId="2402D34A" w14:textId="77777777" w:rsidR="009B6C0B" w:rsidRPr="00294337" w:rsidRDefault="009B6C0B" w:rsidP="00231FFF">
            <w:pPr>
              <w:tabs>
                <w:tab w:val="left" w:pos="540"/>
              </w:tabs>
              <w:spacing w:line="200" w:lineRule="atLeast"/>
              <w:rPr>
                <w:rFonts w:ascii="Arial" w:hAnsi="Arial" w:cs="Arial"/>
                <w:color w:val="0000FF"/>
                <w:sz w:val="18"/>
                <w:szCs w:val="18"/>
                <w:lang w:val="en-US" w:eastAsia="zh-TW" w:bidi="hi-IN"/>
              </w:rPr>
            </w:pPr>
          </w:p>
          <w:p w14:paraId="1B70884A" w14:textId="77777777" w:rsidR="009B6C0B" w:rsidRPr="00294337" w:rsidRDefault="009B6C0B" w:rsidP="00231FFF">
            <w:pPr>
              <w:tabs>
                <w:tab w:val="left" w:pos="540"/>
              </w:tabs>
              <w:spacing w:line="200" w:lineRule="atLeast"/>
              <w:rPr>
                <w:rFonts w:ascii="Arial" w:hAnsi="Arial" w:cs="Arial"/>
                <w:color w:val="0000FF"/>
                <w:sz w:val="18"/>
                <w:szCs w:val="18"/>
                <w:lang w:val="en-US" w:eastAsia="zh-TW" w:bidi="hi-IN"/>
              </w:rPr>
            </w:pPr>
          </w:p>
          <w:p w14:paraId="47294085" w14:textId="77777777" w:rsidR="009B6C0B" w:rsidRPr="00294337" w:rsidRDefault="009B6C0B" w:rsidP="00231FFF">
            <w:pPr>
              <w:tabs>
                <w:tab w:val="left" w:pos="540"/>
              </w:tabs>
              <w:spacing w:line="200" w:lineRule="atLeast"/>
              <w:rPr>
                <w:rFonts w:ascii="Arial" w:hAnsi="Arial" w:cs="Arial"/>
                <w:color w:val="0000FF"/>
                <w:sz w:val="18"/>
                <w:szCs w:val="18"/>
                <w:lang w:val="en-US" w:eastAsia="zh-TW" w:bidi="hi-IN"/>
              </w:rPr>
            </w:pPr>
          </w:p>
          <w:p w14:paraId="149D0CA7" w14:textId="77777777" w:rsidR="00C501C7" w:rsidRPr="00294337" w:rsidRDefault="00C501C7" w:rsidP="00231FFF">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eastAsia="zh-TW" w:bidi="hi-IN"/>
              </w:rPr>
              <w:fldChar w:fldCharType="begin">
                <w:ffData>
                  <w:name w:val="Text126"/>
                  <w:enabled/>
                  <w:calcOnExit w:val="0"/>
                  <w:textInput/>
                </w:ffData>
              </w:fldChar>
            </w:r>
            <w:r w:rsidRPr="00294337">
              <w:rPr>
                <w:rFonts w:ascii="Arial" w:hAnsi="Arial" w:cs="Arial"/>
                <w:color w:val="0000FF"/>
                <w:sz w:val="18"/>
                <w:szCs w:val="18"/>
                <w:lang w:eastAsia="zh-TW" w:bidi="hi-IN"/>
              </w:rPr>
              <w:instrText xml:space="preserve"> FORMTEXT </w:instrText>
            </w:r>
            <w:r w:rsidRPr="00294337">
              <w:rPr>
                <w:rFonts w:ascii="Arial" w:hAnsi="Arial" w:cs="Arial"/>
                <w:color w:val="0000FF"/>
                <w:sz w:val="18"/>
                <w:szCs w:val="18"/>
                <w:lang w:eastAsia="zh-TW" w:bidi="hi-IN"/>
              </w:rPr>
            </w:r>
            <w:r w:rsidRPr="00294337">
              <w:rPr>
                <w:rFonts w:ascii="Arial" w:hAnsi="Arial" w:cs="Arial"/>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color w:val="0000FF"/>
                <w:sz w:val="18"/>
                <w:szCs w:val="18"/>
                <w:lang w:eastAsia="zh-TW" w:bidi="hi-IN"/>
              </w:rPr>
              <w:fldChar w:fldCharType="end"/>
            </w:r>
          </w:p>
        </w:tc>
        <w:tc>
          <w:tcPr>
            <w:tcW w:w="194" w:type="dxa"/>
            <w:shd w:val="clear" w:color="auto" w:fill="auto"/>
          </w:tcPr>
          <w:p w14:paraId="67FB3071"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A7E4DB9"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4A78708C" w14:textId="77777777" w:rsidR="00A33F52" w:rsidRPr="00294337" w:rsidRDefault="00A33F52" w:rsidP="00A33F52">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0982897F"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6FE1906B"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3B6E5D6B"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1402B827"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475F6152"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312566A0"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2DEC7D1"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37A45F8A"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37F1F6F8"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589C5DA9"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1C206DF"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B8E50C3"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6DBD01B6" w14:textId="77777777" w:rsidR="00C501C7" w:rsidRPr="00294337" w:rsidRDefault="00C501C7" w:rsidP="00231FFF">
            <w:pPr>
              <w:tabs>
                <w:tab w:val="left" w:pos="540"/>
              </w:tabs>
              <w:spacing w:line="200" w:lineRule="atLeast"/>
              <w:rPr>
                <w:rFonts w:ascii="Arial" w:hAnsi="Arial" w:cs="Arial"/>
                <w:color w:val="0000FF"/>
                <w:sz w:val="18"/>
                <w:szCs w:val="18"/>
                <w:lang w:bidi="hi-IN"/>
              </w:rPr>
            </w:pPr>
          </w:p>
          <w:p w14:paraId="06F78EC9"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622D59F5"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00E0FAE7"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52061CCD"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4F8BB6BF"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3DEE8D43"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03AE0EF2" w14:textId="77777777" w:rsidR="00FD6E51" w:rsidRPr="00294337" w:rsidRDefault="00FD6E51" w:rsidP="00231FFF">
            <w:pPr>
              <w:tabs>
                <w:tab w:val="left" w:pos="540"/>
              </w:tabs>
              <w:spacing w:line="200" w:lineRule="atLeast"/>
              <w:rPr>
                <w:rFonts w:ascii="Arial" w:hAnsi="Arial" w:cs="Arial"/>
                <w:color w:val="0000FF"/>
                <w:sz w:val="18"/>
                <w:szCs w:val="18"/>
                <w:lang w:bidi="hi-IN"/>
              </w:rPr>
            </w:pPr>
          </w:p>
          <w:p w14:paraId="478017F4" w14:textId="77777777" w:rsidR="00162CE5" w:rsidRPr="00294337" w:rsidRDefault="00162CE5" w:rsidP="00231FFF">
            <w:pPr>
              <w:tabs>
                <w:tab w:val="left" w:pos="540"/>
              </w:tabs>
              <w:spacing w:line="200" w:lineRule="atLeast"/>
              <w:rPr>
                <w:rFonts w:ascii="Arial" w:hAnsi="Arial" w:cs="Arial"/>
                <w:color w:val="0000FF"/>
                <w:sz w:val="18"/>
                <w:szCs w:val="18"/>
                <w:lang w:bidi="hi-IN"/>
              </w:rPr>
            </w:pPr>
          </w:p>
          <w:p w14:paraId="1823D4C5"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r w:rsidRPr="00294337">
              <w:rPr>
                <w:rFonts w:ascii="Arial" w:hAnsi="Arial" w:cs="Arial"/>
                <w:color w:val="0000FF"/>
                <w:sz w:val="18"/>
                <w:szCs w:val="18"/>
                <w:lang w:bidi="hi-IN"/>
              </w:rPr>
              <w:fldChar w:fldCharType="begin">
                <w:ffData>
                  <w:name w:val="Text7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p w14:paraId="31A636F9"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5097CB25"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6A59185D"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7708A463"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21976CCB" w14:textId="77777777" w:rsidR="00C501C7" w:rsidRPr="00294337" w:rsidRDefault="00C501C7" w:rsidP="00231FFF">
            <w:pPr>
              <w:tabs>
                <w:tab w:val="left" w:pos="540"/>
              </w:tabs>
              <w:spacing w:line="200" w:lineRule="atLeast"/>
              <w:rPr>
                <w:rFonts w:ascii="Arial" w:hAnsi="Arial" w:cs="Arial"/>
                <w:color w:val="0000FF"/>
                <w:sz w:val="18"/>
                <w:szCs w:val="18"/>
                <w:lang w:eastAsia="zh-TW" w:bidi="hi-IN"/>
              </w:rPr>
            </w:pPr>
          </w:p>
          <w:p w14:paraId="493560EB" w14:textId="77777777" w:rsidR="00C501C7" w:rsidRPr="00294337" w:rsidRDefault="00C501C7" w:rsidP="00231FFF">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eastAsia="zh-TW" w:bidi="hi-IN"/>
              </w:rPr>
              <w:fldChar w:fldCharType="begin">
                <w:ffData>
                  <w:name w:val="Text126"/>
                  <w:enabled/>
                  <w:calcOnExit w:val="0"/>
                  <w:textInput/>
                </w:ffData>
              </w:fldChar>
            </w:r>
            <w:r w:rsidRPr="00294337">
              <w:rPr>
                <w:rFonts w:ascii="Arial" w:hAnsi="Arial" w:cs="Arial"/>
                <w:color w:val="0000FF"/>
                <w:sz w:val="18"/>
                <w:szCs w:val="18"/>
                <w:lang w:eastAsia="zh-TW" w:bidi="hi-IN"/>
              </w:rPr>
              <w:instrText xml:space="preserve"> FORMTEXT </w:instrText>
            </w:r>
            <w:r w:rsidRPr="00294337">
              <w:rPr>
                <w:rFonts w:ascii="Arial" w:hAnsi="Arial" w:cs="Arial"/>
                <w:color w:val="0000FF"/>
                <w:sz w:val="18"/>
                <w:szCs w:val="18"/>
                <w:lang w:eastAsia="zh-TW" w:bidi="hi-IN"/>
              </w:rPr>
            </w:r>
            <w:r w:rsidRPr="00294337">
              <w:rPr>
                <w:rFonts w:ascii="Arial" w:hAnsi="Arial" w:cs="Arial"/>
                <w:color w:val="0000FF"/>
                <w:sz w:val="18"/>
                <w:szCs w:val="18"/>
                <w:lang w:eastAsia="zh-TW" w:bidi="hi-IN"/>
              </w:rPr>
              <w:fldChar w:fldCharType="separate"/>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noProof/>
                <w:color w:val="0000FF"/>
                <w:sz w:val="18"/>
                <w:szCs w:val="18"/>
                <w:lang w:eastAsia="zh-TW" w:bidi="hi-IN"/>
              </w:rPr>
              <w:t> </w:t>
            </w:r>
            <w:r w:rsidRPr="00294337">
              <w:rPr>
                <w:rFonts w:ascii="Arial" w:hAnsi="Arial" w:cs="Arial"/>
                <w:color w:val="0000FF"/>
                <w:sz w:val="18"/>
                <w:szCs w:val="18"/>
                <w:lang w:eastAsia="zh-TW" w:bidi="hi-IN"/>
              </w:rPr>
              <w:fldChar w:fldCharType="end"/>
            </w:r>
          </w:p>
        </w:tc>
      </w:tr>
      <w:tr w:rsidR="00D476CC" w:rsidRPr="00294337" w14:paraId="47C96BA4" w14:textId="77777777" w:rsidTr="00A346C5">
        <w:tc>
          <w:tcPr>
            <w:tcW w:w="4937" w:type="dxa"/>
            <w:shd w:val="clear" w:color="auto" w:fill="auto"/>
          </w:tcPr>
          <w:p w14:paraId="1E80B152" w14:textId="2DF8A9ED" w:rsidR="00D476CC" w:rsidRPr="00294337" w:rsidRDefault="00D476CC" w:rsidP="00077759">
            <w:pPr>
              <w:tabs>
                <w:tab w:val="left" w:pos="1020"/>
              </w:tabs>
              <w:spacing w:line="220" w:lineRule="atLeast"/>
              <w:jc w:val="center"/>
              <w:rPr>
                <w:rFonts w:ascii="Arial" w:hAnsi="Arial" w:cs="Arial"/>
                <w:b/>
                <w:sz w:val="18"/>
                <w:szCs w:val="18"/>
                <w:lang w:bidi="hi-IN"/>
              </w:rPr>
            </w:pPr>
            <w:r w:rsidRPr="00294337">
              <w:rPr>
                <w:rFonts w:ascii="Arial" w:hAnsi="Arial" w:cs="Arial"/>
                <w:b/>
                <w:i/>
                <w:iCs/>
                <w:sz w:val="18"/>
                <w:szCs w:val="18"/>
                <w:lang w:bidi="hi-IN"/>
              </w:rPr>
              <w:lastRenderedPageBreak/>
              <w:t xml:space="preserve">(See Note 4 to Appendix </w:t>
            </w:r>
            <w:r w:rsidR="00077759">
              <w:rPr>
                <w:rFonts w:ascii="Arial" w:hAnsi="Arial" w:cs="Arial"/>
                <w:b/>
                <w:i/>
                <w:iCs/>
                <w:sz w:val="18"/>
                <w:szCs w:val="18"/>
                <w:lang w:bidi="hi-IN"/>
              </w:rPr>
              <w:t>D</w:t>
            </w:r>
            <w:r w:rsidRPr="00294337">
              <w:rPr>
                <w:rFonts w:ascii="Arial" w:hAnsi="Arial" w:cs="Arial"/>
                <w:b/>
                <w:i/>
                <w:iCs/>
                <w:sz w:val="18"/>
                <w:szCs w:val="18"/>
                <w:lang w:bidi="hi-IN"/>
              </w:rPr>
              <w:t>1B)</w:t>
            </w:r>
          </w:p>
        </w:tc>
        <w:tc>
          <w:tcPr>
            <w:tcW w:w="194" w:type="dxa"/>
            <w:shd w:val="clear" w:color="auto" w:fill="auto"/>
          </w:tcPr>
          <w:p w14:paraId="4A1F5B20" w14:textId="77777777" w:rsidR="00D476CC" w:rsidRPr="00294337" w:rsidRDefault="00D476CC" w:rsidP="00883B42">
            <w:pPr>
              <w:tabs>
                <w:tab w:val="left" w:pos="1020"/>
              </w:tabs>
              <w:spacing w:line="220" w:lineRule="atLeast"/>
              <w:jc w:val="both"/>
              <w:rPr>
                <w:rFonts w:ascii="Arial" w:hAnsi="Arial" w:cs="Arial"/>
                <w:sz w:val="18"/>
                <w:szCs w:val="18"/>
                <w:lang w:bidi="hi-IN"/>
              </w:rPr>
            </w:pPr>
          </w:p>
        </w:tc>
        <w:tc>
          <w:tcPr>
            <w:tcW w:w="806" w:type="dxa"/>
            <w:shd w:val="clear" w:color="auto" w:fill="auto"/>
          </w:tcPr>
          <w:p w14:paraId="2FF7A747" w14:textId="77777777" w:rsidR="00D476CC" w:rsidRPr="00294337" w:rsidRDefault="00D476CC" w:rsidP="00883B42">
            <w:pPr>
              <w:tabs>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4AD921AA" w14:textId="77777777" w:rsidR="00D476CC" w:rsidRPr="00294337" w:rsidRDefault="00D476CC" w:rsidP="00883B42">
            <w:pPr>
              <w:tabs>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06ED4C8E" w14:textId="77777777" w:rsidR="00D476CC" w:rsidRPr="00294337" w:rsidRDefault="00D476CC" w:rsidP="00883B42">
            <w:pPr>
              <w:tabs>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589E963C" w14:textId="77777777" w:rsidR="00D476CC" w:rsidRPr="00294337" w:rsidRDefault="00D476CC" w:rsidP="00883B42">
            <w:pPr>
              <w:tabs>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56F673E8" w14:textId="77777777" w:rsidR="00D476CC" w:rsidRPr="00294337" w:rsidRDefault="00D476CC" w:rsidP="00883B42">
            <w:pPr>
              <w:tabs>
                <w:tab w:val="left" w:pos="1020"/>
              </w:tabs>
              <w:spacing w:line="220" w:lineRule="atLeast"/>
              <w:jc w:val="both"/>
              <w:rPr>
                <w:rFonts w:ascii="Arial" w:hAnsi="Arial" w:cs="Arial"/>
                <w:color w:val="0000FF"/>
                <w:sz w:val="18"/>
                <w:szCs w:val="18"/>
                <w:lang w:bidi="hi-IN"/>
              </w:rPr>
            </w:pPr>
          </w:p>
        </w:tc>
      </w:tr>
      <w:tr w:rsidR="00D476CC" w:rsidRPr="00294337" w14:paraId="37FCFD7B" w14:textId="77777777" w:rsidTr="00A346C5">
        <w:tc>
          <w:tcPr>
            <w:tcW w:w="4937" w:type="dxa"/>
            <w:shd w:val="clear" w:color="auto" w:fill="auto"/>
          </w:tcPr>
          <w:p w14:paraId="15333CAF" w14:textId="77777777" w:rsidR="00D476CC" w:rsidRPr="00294337" w:rsidDel="008715D5" w:rsidRDefault="00D476CC" w:rsidP="00C501C7">
            <w:pPr>
              <w:spacing w:line="220" w:lineRule="atLeast"/>
              <w:jc w:val="both"/>
              <w:rPr>
                <w:rFonts w:ascii="Arial" w:hAnsi="Arial" w:cs="Arial"/>
                <w:sz w:val="18"/>
                <w:szCs w:val="18"/>
                <w:lang w:bidi="hi-IN"/>
              </w:rPr>
            </w:pPr>
          </w:p>
        </w:tc>
        <w:tc>
          <w:tcPr>
            <w:tcW w:w="194" w:type="dxa"/>
            <w:shd w:val="clear" w:color="auto" w:fill="auto"/>
          </w:tcPr>
          <w:p w14:paraId="69ABD1B3" w14:textId="77777777" w:rsidR="00D476CC" w:rsidRPr="00294337" w:rsidRDefault="00D476CC"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7F98AED8" w14:textId="77777777" w:rsidR="00D476CC" w:rsidRPr="00294337" w:rsidRDefault="00D476CC"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1F78871D" w14:textId="77777777" w:rsidR="00D476CC" w:rsidRPr="00294337" w:rsidRDefault="00D476CC"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DE413B6" w14:textId="77777777" w:rsidR="00D476CC" w:rsidRPr="00294337" w:rsidRDefault="00D476CC"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61D52573" w14:textId="77777777" w:rsidR="00D476CC" w:rsidRPr="00294337" w:rsidRDefault="00D476CC"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90AA231" w14:textId="77777777" w:rsidR="00D476CC" w:rsidRPr="00294337" w:rsidRDefault="00D476CC" w:rsidP="00453325">
            <w:pPr>
              <w:tabs>
                <w:tab w:val="left" w:pos="540"/>
              </w:tabs>
              <w:spacing w:line="200" w:lineRule="atLeast"/>
              <w:rPr>
                <w:rFonts w:ascii="Arial" w:hAnsi="Arial" w:cs="Arial"/>
                <w:color w:val="0000FF"/>
                <w:sz w:val="18"/>
                <w:szCs w:val="18"/>
                <w:lang w:bidi="hi-IN"/>
              </w:rPr>
            </w:pPr>
          </w:p>
        </w:tc>
      </w:tr>
      <w:tr w:rsidR="00C501C7" w:rsidRPr="00294337" w14:paraId="4ABD8CC1" w14:textId="77777777" w:rsidTr="00A346C5">
        <w:tc>
          <w:tcPr>
            <w:tcW w:w="4937" w:type="dxa"/>
            <w:shd w:val="clear" w:color="auto" w:fill="auto"/>
          </w:tcPr>
          <w:p w14:paraId="7F951CB0" w14:textId="77777777" w:rsidR="00C501C7" w:rsidRPr="00294337" w:rsidRDefault="00C501C7" w:rsidP="00453325">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39.</w:t>
            </w:r>
            <w:r w:rsidRPr="00294337">
              <w:rPr>
                <w:rFonts w:ascii="Arial" w:hAnsi="Arial" w:cs="Arial"/>
                <w:sz w:val="18"/>
                <w:szCs w:val="18"/>
                <w:lang w:bidi="hi-IN"/>
              </w:rPr>
              <w:tab/>
              <w:t xml:space="preserve">Particulars of directors’ existing or proposed service contracts with any member of the group (excluding contracts expiring or determinable by the employer within one year without payment of compensation (other than statutory compensation)), or an appropriate negative statement. </w:t>
            </w:r>
          </w:p>
          <w:p w14:paraId="167A974F" w14:textId="77777777" w:rsidR="00C501C7" w:rsidRPr="00294337" w:rsidRDefault="00C501C7" w:rsidP="00453325">
            <w:pPr>
              <w:spacing w:line="220" w:lineRule="atLeast"/>
              <w:ind w:left="567" w:hanging="567"/>
              <w:jc w:val="both"/>
              <w:rPr>
                <w:rFonts w:ascii="Arial" w:hAnsi="Arial" w:cs="Arial"/>
                <w:b/>
                <w:i/>
                <w:iCs/>
                <w:sz w:val="18"/>
                <w:szCs w:val="18"/>
                <w:lang w:bidi="hi-IN"/>
              </w:rPr>
            </w:pPr>
          </w:p>
          <w:p w14:paraId="780B5F7A" w14:textId="379BB201" w:rsidR="00C501C7" w:rsidRPr="00294337" w:rsidRDefault="00C501C7" w:rsidP="00077759">
            <w:pPr>
              <w:spacing w:line="220" w:lineRule="atLeast"/>
              <w:ind w:left="567" w:hanging="27"/>
              <w:jc w:val="both"/>
              <w:rPr>
                <w:rFonts w:ascii="Arial" w:hAnsi="Arial" w:cs="Arial"/>
                <w:sz w:val="18"/>
                <w:szCs w:val="18"/>
                <w:lang w:bidi="hi-IN"/>
              </w:rPr>
            </w:pPr>
            <w:r w:rsidRPr="00294337">
              <w:rPr>
                <w:rFonts w:ascii="Arial" w:hAnsi="Arial" w:cs="Arial"/>
                <w:b/>
                <w:i/>
                <w:iCs/>
                <w:sz w:val="18"/>
                <w:szCs w:val="18"/>
                <w:lang w:bidi="hi-IN"/>
              </w:rPr>
              <w:t xml:space="preserve">(See Note 2 to Appendix </w:t>
            </w:r>
            <w:r w:rsidR="00077759">
              <w:rPr>
                <w:rFonts w:ascii="Arial" w:hAnsi="Arial" w:cs="Arial"/>
                <w:b/>
                <w:i/>
                <w:iCs/>
                <w:sz w:val="18"/>
                <w:szCs w:val="18"/>
                <w:lang w:bidi="hi-IN"/>
              </w:rPr>
              <w:t>D</w:t>
            </w:r>
            <w:r w:rsidRPr="00294337">
              <w:rPr>
                <w:rFonts w:ascii="Arial" w:hAnsi="Arial" w:cs="Arial"/>
                <w:b/>
                <w:i/>
                <w:iCs/>
                <w:sz w:val="18"/>
                <w:szCs w:val="18"/>
                <w:lang w:bidi="hi-IN"/>
              </w:rPr>
              <w:t>1B)</w:t>
            </w:r>
          </w:p>
        </w:tc>
        <w:tc>
          <w:tcPr>
            <w:tcW w:w="194" w:type="dxa"/>
            <w:shd w:val="clear" w:color="auto" w:fill="auto"/>
          </w:tcPr>
          <w:p w14:paraId="675ACAD9" w14:textId="77777777" w:rsidR="00C501C7" w:rsidRPr="00294337" w:rsidRDefault="00C501C7"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2124C6AB"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8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AE64DD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043E72D" w14:textId="77777777" w:rsidR="00C501C7" w:rsidRPr="00294337" w:rsidRDefault="00123068" w:rsidP="00453325">
            <w:pPr>
              <w:tabs>
                <w:tab w:val="left" w:pos="540"/>
              </w:tabs>
              <w:spacing w:line="200" w:lineRule="atLeast"/>
              <w:rPr>
                <w:rFonts w:ascii="Arial" w:hAnsi="Arial" w:cs="Arial"/>
                <w:color w:val="0000FF"/>
                <w:sz w:val="18"/>
                <w:szCs w:val="18"/>
                <w:lang w:bidi="hi-IN"/>
              </w:rPr>
            </w:pPr>
            <w:r>
              <w:rPr>
                <w:rFonts w:ascii="Arial" w:hAnsi="Arial" w:cs="Arial"/>
                <w:color w:val="0000FF"/>
                <w:sz w:val="18"/>
                <w:szCs w:val="18"/>
                <w:lang w:bidi="hi-IN"/>
              </w:rPr>
              <w:t xml:space="preserve">  </w:t>
            </w:r>
          </w:p>
        </w:tc>
        <w:tc>
          <w:tcPr>
            <w:tcW w:w="194" w:type="dxa"/>
            <w:shd w:val="clear" w:color="auto" w:fill="auto"/>
          </w:tcPr>
          <w:p w14:paraId="18086F2F"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69E1CA4"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87"/>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CE31EA6" w14:textId="77777777" w:rsidTr="00A346C5">
        <w:tc>
          <w:tcPr>
            <w:tcW w:w="4937" w:type="dxa"/>
            <w:shd w:val="clear" w:color="auto" w:fill="auto"/>
          </w:tcPr>
          <w:p w14:paraId="64CDA566"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404F195D"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358CE06C"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4" w:type="dxa"/>
            <w:shd w:val="clear" w:color="auto" w:fill="auto"/>
          </w:tcPr>
          <w:p w14:paraId="788A6EB1"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195" w:type="dxa"/>
            <w:shd w:val="clear" w:color="auto" w:fill="auto"/>
          </w:tcPr>
          <w:p w14:paraId="71C565DF"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94" w:type="dxa"/>
            <w:shd w:val="clear" w:color="auto" w:fill="auto"/>
          </w:tcPr>
          <w:p w14:paraId="3CE219AB"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c>
          <w:tcPr>
            <w:tcW w:w="1370" w:type="dxa"/>
            <w:shd w:val="clear" w:color="auto" w:fill="auto"/>
          </w:tcPr>
          <w:p w14:paraId="48FF8020" w14:textId="77777777" w:rsidR="00C501C7" w:rsidRPr="00294337" w:rsidRDefault="00C501C7" w:rsidP="00453325">
            <w:pPr>
              <w:tabs>
                <w:tab w:val="left" w:pos="567"/>
              </w:tabs>
              <w:spacing w:line="220" w:lineRule="atLeast"/>
              <w:jc w:val="both"/>
              <w:rPr>
                <w:rFonts w:ascii="Arial" w:hAnsi="Arial" w:cs="Arial"/>
                <w:color w:val="0000FF"/>
                <w:sz w:val="18"/>
                <w:szCs w:val="18"/>
                <w:lang w:bidi="hi-IN"/>
              </w:rPr>
            </w:pPr>
          </w:p>
        </w:tc>
      </w:tr>
      <w:tr w:rsidR="00C501C7" w:rsidRPr="00294337" w14:paraId="6F7C9382" w14:textId="77777777" w:rsidTr="00A346C5">
        <w:tc>
          <w:tcPr>
            <w:tcW w:w="4937" w:type="dxa"/>
            <w:shd w:val="clear" w:color="auto" w:fill="auto"/>
          </w:tcPr>
          <w:p w14:paraId="001B83AD" w14:textId="77777777" w:rsidR="00C501C7" w:rsidRPr="00294337" w:rsidRDefault="00C501C7" w:rsidP="00D54531">
            <w:pPr>
              <w:tabs>
                <w:tab w:val="left" w:pos="540"/>
              </w:tabs>
              <w:spacing w:before="120" w:line="220" w:lineRule="atLeast"/>
              <w:ind w:left="993" w:hanging="993"/>
              <w:jc w:val="both"/>
              <w:rPr>
                <w:rFonts w:ascii="Arial" w:hAnsi="Arial" w:cs="Arial"/>
                <w:sz w:val="18"/>
                <w:szCs w:val="18"/>
                <w:lang w:bidi="hi-IN"/>
              </w:rPr>
            </w:pPr>
            <w:r w:rsidRPr="00294337">
              <w:rPr>
                <w:rFonts w:ascii="Arial" w:hAnsi="Arial" w:cs="Arial"/>
                <w:sz w:val="18"/>
                <w:szCs w:val="18"/>
                <w:lang w:bidi="hi-IN"/>
              </w:rPr>
              <w:lastRenderedPageBreak/>
              <w:t>40.</w:t>
            </w:r>
            <w:r w:rsidRPr="00294337">
              <w:rPr>
                <w:rFonts w:ascii="Arial" w:hAnsi="Arial" w:cs="Arial"/>
                <w:sz w:val="18"/>
                <w:szCs w:val="18"/>
                <w:lang w:bidi="hi-IN"/>
              </w:rPr>
              <w:tab/>
              <w:t>(1)</w:t>
            </w:r>
            <w:r w:rsidRPr="00294337">
              <w:rPr>
                <w:rFonts w:ascii="Arial" w:hAnsi="Arial" w:cs="Arial"/>
                <w:sz w:val="18"/>
                <w:szCs w:val="18"/>
                <w:lang w:bidi="hi-IN"/>
              </w:rPr>
              <w:tab/>
              <w:t>Full particulars of the nature and extent of the interest, direct or indirect, if any, of every director or proposed director or expert (as named in the listing document) in any assets which have been, since the date to which the latest published audited accounts of the issuer were made up, acquired or disposed of by or leased to any member of the group, or are proposed to be acquired or disposed of by or leased to any member of the group, including:-</w:t>
            </w:r>
          </w:p>
        </w:tc>
        <w:tc>
          <w:tcPr>
            <w:tcW w:w="194" w:type="dxa"/>
            <w:shd w:val="clear" w:color="auto" w:fill="auto"/>
          </w:tcPr>
          <w:p w14:paraId="3A972E42" w14:textId="77777777" w:rsidR="00C501C7" w:rsidRPr="00294337" w:rsidRDefault="00C501C7" w:rsidP="00D54531">
            <w:pPr>
              <w:tabs>
                <w:tab w:val="left" w:pos="540"/>
              </w:tabs>
              <w:spacing w:before="120" w:line="220" w:lineRule="atLeast"/>
              <w:ind w:left="993" w:hanging="993"/>
              <w:jc w:val="both"/>
              <w:rPr>
                <w:rFonts w:ascii="Arial" w:hAnsi="Arial" w:cs="Arial"/>
                <w:sz w:val="18"/>
                <w:szCs w:val="18"/>
                <w:lang w:bidi="hi-IN"/>
              </w:rPr>
            </w:pPr>
          </w:p>
        </w:tc>
        <w:tc>
          <w:tcPr>
            <w:tcW w:w="806" w:type="dxa"/>
            <w:shd w:val="clear" w:color="auto" w:fill="auto"/>
          </w:tcPr>
          <w:p w14:paraId="54D66C79"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88"/>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410C45A8"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195" w:type="dxa"/>
            <w:shd w:val="clear" w:color="auto" w:fill="auto"/>
          </w:tcPr>
          <w:p w14:paraId="0ED926DC"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8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3BB47DD2" w14:textId="77777777" w:rsidR="00C501C7" w:rsidRPr="00294337" w:rsidRDefault="00C501C7" w:rsidP="00D54531">
            <w:pPr>
              <w:tabs>
                <w:tab w:val="left" w:pos="540"/>
              </w:tabs>
              <w:spacing w:before="120" w:line="200" w:lineRule="atLeast"/>
              <w:jc w:val="both"/>
              <w:rPr>
                <w:rFonts w:ascii="Arial" w:hAnsi="Arial" w:cs="Arial"/>
                <w:color w:val="0000FF"/>
                <w:sz w:val="18"/>
                <w:szCs w:val="18"/>
                <w:lang w:bidi="hi-IN"/>
              </w:rPr>
            </w:pPr>
          </w:p>
        </w:tc>
        <w:tc>
          <w:tcPr>
            <w:tcW w:w="1370" w:type="dxa"/>
            <w:shd w:val="clear" w:color="auto" w:fill="auto"/>
          </w:tcPr>
          <w:p w14:paraId="164BA819" w14:textId="77777777" w:rsidR="00C501C7" w:rsidRPr="00294337" w:rsidRDefault="00C501C7" w:rsidP="00D54531">
            <w:pPr>
              <w:tabs>
                <w:tab w:val="left" w:pos="540"/>
              </w:tabs>
              <w:spacing w:before="120"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38A0D9EE" w14:textId="77777777" w:rsidTr="00A346C5">
        <w:tc>
          <w:tcPr>
            <w:tcW w:w="4937" w:type="dxa"/>
            <w:shd w:val="clear" w:color="auto" w:fill="auto"/>
          </w:tcPr>
          <w:p w14:paraId="1933C68F"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94" w:type="dxa"/>
            <w:shd w:val="clear" w:color="auto" w:fill="auto"/>
          </w:tcPr>
          <w:p w14:paraId="725517D0"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806" w:type="dxa"/>
            <w:shd w:val="clear" w:color="auto" w:fill="auto"/>
          </w:tcPr>
          <w:p w14:paraId="457F8BC9"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34" w:type="dxa"/>
            <w:shd w:val="clear" w:color="auto" w:fill="auto"/>
          </w:tcPr>
          <w:p w14:paraId="4922765C"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195" w:type="dxa"/>
            <w:shd w:val="clear" w:color="auto" w:fill="auto"/>
          </w:tcPr>
          <w:p w14:paraId="4A23872E"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94" w:type="dxa"/>
            <w:shd w:val="clear" w:color="auto" w:fill="auto"/>
          </w:tcPr>
          <w:p w14:paraId="5005CECB"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c>
          <w:tcPr>
            <w:tcW w:w="1370" w:type="dxa"/>
            <w:shd w:val="clear" w:color="auto" w:fill="auto"/>
          </w:tcPr>
          <w:p w14:paraId="09DB2ED8" w14:textId="77777777" w:rsidR="00C501C7" w:rsidRPr="00294337" w:rsidRDefault="00C501C7" w:rsidP="00453325">
            <w:pPr>
              <w:tabs>
                <w:tab w:val="left" w:pos="567"/>
                <w:tab w:val="left" w:pos="1020"/>
              </w:tabs>
              <w:spacing w:line="220" w:lineRule="atLeast"/>
              <w:jc w:val="both"/>
              <w:rPr>
                <w:rFonts w:ascii="Arial" w:hAnsi="Arial" w:cs="Arial"/>
                <w:sz w:val="18"/>
                <w:szCs w:val="18"/>
                <w:lang w:bidi="hi-IN"/>
              </w:rPr>
            </w:pPr>
          </w:p>
        </w:tc>
      </w:tr>
      <w:tr w:rsidR="00C501C7" w:rsidRPr="00294337" w14:paraId="5C162319" w14:textId="77777777" w:rsidTr="00A346C5">
        <w:trPr>
          <w:cantSplit/>
        </w:trPr>
        <w:tc>
          <w:tcPr>
            <w:tcW w:w="4937" w:type="dxa"/>
            <w:shd w:val="clear" w:color="auto" w:fill="auto"/>
          </w:tcPr>
          <w:p w14:paraId="0DD5418D" w14:textId="77777777" w:rsidR="00C501C7" w:rsidRPr="00294337" w:rsidRDefault="00C501C7" w:rsidP="00453325">
            <w:pPr>
              <w:spacing w:line="220" w:lineRule="atLeast"/>
              <w:ind w:left="1418" w:hanging="425"/>
              <w:jc w:val="both"/>
              <w:rPr>
                <w:rFonts w:ascii="Arial" w:hAnsi="Arial" w:cs="Arial"/>
                <w:sz w:val="18"/>
                <w:szCs w:val="18"/>
                <w:lang w:bidi="hi-IN"/>
              </w:rPr>
            </w:pPr>
            <w:r w:rsidRPr="00294337">
              <w:rPr>
                <w:rFonts w:ascii="Arial" w:hAnsi="Arial" w:cs="Arial"/>
                <w:sz w:val="18"/>
                <w:szCs w:val="18"/>
                <w:lang w:bidi="hi-IN"/>
              </w:rPr>
              <w:t>(a)</w:t>
            </w:r>
            <w:r w:rsidRPr="00294337">
              <w:rPr>
                <w:rFonts w:ascii="Arial" w:hAnsi="Arial" w:cs="Arial"/>
                <w:sz w:val="18"/>
                <w:szCs w:val="18"/>
                <w:lang w:bidi="hi-IN"/>
              </w:rPr>
              <w:tab/>
              <w:t>the consideration passing to or from any member of the group; and</w:t>
            </w:r>
          </w:p>
        </w:tc>
        <w:tc>
          <w:tcPr>
            <w:tcW w:w="194" w:type="dxa"/>
            <w:shd w:val="clear" w:color="auto" w:fill="auto"/>
          </w:tcPr>
          <w:p w14:paraId="494079A4" w14:textId="77777777" w:rsidR="00C501C7" w:rsidRPr="00294337" w:rsidRDefault="00C501C7" w:rsidP="00453325">
            <w:pPr>
              <w:spacing w:line="220" w:lineRule="atLeast"/>
              <w:ind w:left="1418" w:hanging="425"/>
              <w:jc w:val="both"/>
              <w:rPr>
                <w:rFonts w:ascii="Arial" w:hAnsi="Arial" w:cs="Arial"/>
                <w:sz w:val="18"/>
                <w:szCs w:val="18"/>
                <w:lang w:bidi="hi-IN"/>
              </w:rPr>
            </w:pPr>
          </w:p>
        </w:tc>
        <w:tc>
          <w:tcPr>
            <w:tcW w:w="806" w:type="dxa"/>
            <w:shd w:val="clear" w:color="auto" w:fill="auto"/>
          </w:tcPr>
          <w:p w14:paraId="498763FE"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6A13D1D3"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565819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722953F2"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6865FCE"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57ED68A" w14:textId="77777777" w:rsidTr="00A346C5">
        <w:tc>
          <w:tcPr>
            <w:tcW w:w="4937" w:type="dxa"/>
            <w:shd w:val="clear" w:color="auto" w:fill="auto"/>
          </w:tcPr>
          <w:p w14:paraId="584D57F0"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2A337492"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130BCB7A"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4" w:type="dxa"/>
            <w:shd w:val="clear" w:color="auto" w:fill="auto"/>
          </w:tcPr>
          <w:p w14:paraId="4689B0E8"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195" w:type="dxa"/>
            <w:shd w:val="clear" w:color="auto" w:fill="auto"/>
          </w:tcPr>
          <w:p w14:paraId="2B5486DB"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94" w:type="dxa"/>
            <w:shd w:val="clear" w:color="auto" w:fill="auto"/>
          </w:tcPr>
          <w:p w14:paraId="64C6397A"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70" w:type="dxa"/>
            <w:shd w:val="clear" w:color="auto" w:fill="auto"/>
          </w:tcPr>
          <w:p w14:paraId="2397E6D2"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r>
      <w:tr w:rsidR="00C501C7" w:rsidRPr="00294337" w14:paraId="7A68A77D" w14:textId="77777777" w:rsidTr="00A346C5">
        <w:tc>
          <w:tcPr>
            <w:tcW w:w="4937" w:type="dxa"/>
            <w:shd w:val="clear" w:color="auto" w:fill="auto"/>
          </w:tcPr>
          <w:p w14:paraId="3DF93437" w14:textId="77777777" w:rsidR="00C501C7" w:rsidRPr="00294337" w:rsidRDefault="00C501C7" w:rsidP="00453325">
            <w:pPr>
              <w:spacing w:line="220" w:lineRule="atLeast"/>
              <w:ind w:left="1418" w:hanging="425"/>
              <w:jc w:val="both"/>
              <w:rPr>
                <w:rFonts w:ascii="Arial" w:hAnsi="Arial" w:cs="Arial"/>
                <w:sz w:val="18"/>
                <w:szCs w:val="18"/>
                <w:lang w:bidi="hi-IN"/>
              </w:rPr>
            </w:pPr>
            <w:r w:rsidRPr="00294337">
              <w:rPr>
                <w:rFonts w:ascii="Arial" w:hAnsi="Arial" w:cs="Arial"/>
                <w:sz w:val="18"/>
                <w:szCs w:val="18"/>
                <w:lang w:bidi="hi-IN"/>
              </w:rPr>
              <w:t>(b)</w:t>
            </w:r>
            <w:r w:rsidRPr="00294337">
              <w:rPr>
                <w:rFonts w:ascii="Arial" w:hAnsi="Arial" w:cs="Arial"/>
                <w:sz w:val="18"/>
                <w:szCs w:val="18"/>
                <w:lang w:bidi="hi-IN"/>
              </w:rPr>
              <w:tab/>
              <w:t>short particulars of all transactions relating to any such assets which have taken place within such period,</w:t>
            </w:r>
          </w:p>
        </w:tc>
        <w:tc>
          <w:tcPr>
            <w:tcW w:w="194" w:type="dxa"/>
            <w:shd w:val="clear" w:color="auto" w:fill="auto"/>
          </w:tcPr>
          <w:p w14:paraId="1C54F1C8" w14:textId="77777777" w:rsidR="00C501C7" w:rsidRPr="00294337" w:rsidRDefault="00C501C7" w:rsidP="00453325">
            <w:pPr>
              <w:spacing w:line="220" w:lineRule="atLeast"/>
              <w:ind w:left="1418" w:hanging="425"/>
              <w:jc w:val="both"/>
              <w:rPr>
                <w:rFonts w:ascii="Arial" w:hAnsi="Arial" w:cs="Arial"/>
                <w:sz w:val="18"/>
                <w:szCs w:val="18"/>
                <w:lang w:bidi="hi-IN"/>
              </w:rPr>
            </w:pPr>
          </w:p>
        </w:tc>
        <w:tc>
          <w:tcPr>
            <w:tcW w:w="806" w:type="dxa"/>
            <w:shd w:val="clear" w:color="auto" w:fill="auto"/>
          </w:tcPr>
          <w:p w14:paraId="01CC4A4B"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154AE169"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74B63B8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5"/>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0E16BEB4"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99EC141"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96"/>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213E6B7" w14:textId="77777777" w:rsidTr="00A346C5">
        <w:tc>
          <w:tcPr>
            <w:tcW w:w="4937" w:type="dxa"/>
            <w:shd w:val="clear" w:color="auto" w:fill="auto"/>
          </w:tcPr>
          <w:p w14:paraId="1BEE4E30"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203A50F2"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78400EA8"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34" w:type="dxa"/>
            <w:shd w:val="clear" w:color="auto" w:fill="auto"/>
          </w:tcPr>
          <w:p w14:paraId="4C7F2C74"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195" w:type="dxa"/>
            <w:shd w:val="clear" w:color="auto" w:fill="auto"/>
          </w:tcPr>
          <w:p w14:paraId="45D94DDC"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3C8CC418"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370" w:type="dxa"/>
            <w:shd w:val="clear" w:color="auto" w:fill="auto"/>
          </w:tcPr>
          <w:p w14:paraId="7F4B9805"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r>
      <w:tr w:rsidR="00C501C7" w:rsidRPr="00294337" w14:paraId="6D0E064F" w14:textId="77777777" w:rsidTr="00A346C5">
        <w:tc>
          <w:tcPr>
            <w:tcW w:w="4937" w:type="dxa"/>
            <w:shd w:val="clear" w:color="auto" w:fill="auto"/>
          </w:tcPr>
          <w:p w14:paraId="2086A75D" w14:textId="77777777" w:rsidR="00C501C7" w:rsidRPr="00294337" w:rsidRDefault="00C501C7" w:rsidP="00453325">
            <w:pPr>
              <w:tabs>
                <w:tab w:val="left" w:pos="567"/>
              </w:tabs>
              <w:spacing w:line="220" w:lineRule="atLeast"/>
              <w:ind w:left="994"/>
              <w:jc w:val="both"/>
              <w:rPr>
                <w:rFonts w:ascii="Arial" w:hAnsi="Arial" w:cs="Arial"/>
                <w:sz w:val="18"/>
                <w:szCs w:val="18"/>
                <w:lang w:bidi="hi-IN"/>
              </w:rPr>
            </w:pPr>
            <w:r w:rsidRPr="00294337">
              <w:rPr>
                <w:rFonts w:ascii="Arial" w:hAnsi="Arial" w:cs="Arial"/>
                <w:sz w:val="18"/>
                <w:szCs w:val="18"/>
                <w:lang w:bidi="hi-IN"/>
              </w:rPr>
              <w:t>or an appropriate negative statement.</w:t>
            </w:r>
          </w:p>
        </w:tc>
        <w:tc>
          <w:tcPr>
            <w:tcW w:w="194" w:type="dxa"/>
            <w:shd w:val="clear" w:color="auto" w:fill="auto"/>
          </w:tcPr>
          <w:p w14:paraId="68CF6D0E" w14:textId="77777777" w:rsidR="00C501C7" w:rsidRPr="00294337" w:rsidRDefault="00C501C7" w:rsidP="00453325">
            <w:pPr>
              <w:tabs>
                <w:tab w:val="left" w:pos="567"/>
              </w:tabs>
              <w:spacing w:line="220" w:lineRule="atLeast"/>
              <w:ind w:firstLine="851"/>
              <w:jc w:val="both"/>
              <w:rPr>
                <w:rFonts w:ascii="Arial" w:hAnsi="Arial" w:cs="Arial"/>
                <w:sz w:val="18"/>
                <w:szCs w:val="18"/>
                <w:lang w:bidi="hi-IN"/>
              </w:rPr>
            </w:pPr>
          </w:p>
        </w:tc>
        <w:tc>
          <w:tcPr>
            <w:tcW w:w="806" w:type="dxa"/>
            <w:shd w:val="clear" w:color="auto" w:fill="auto"/>
          </w:tcPr>
          <w:p w14:paraId="78979CDB"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6B69778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81BDE3F"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7029ED2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137AE774"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5F0A30BC" w14:textId="77777777" w:rsidTr="00A346C5">
        <w:tc>
          <w:tcPr>
            <w:tcW w:w="4937" w:type="dxa"/>
            <w:shd w:val="clear" w:color="auto" w:fill="auto"/>
          </w:tcPr>
          <w:p w14:paraId="4E14F53E" w14:textId="77777777" w:rsidR="00C501C7" w:rsidRPr="00294337" w:rsidRDefault="00C501C7" w:rsidP="000324C4">
            <w:pPr>
              <w:tabs>
                <w:tab w:val="left" w:pos="567"/>
              </w:tabs>
              <w:spacing w:line="220" w:lineRule="atLeast"/>
              <w:jc w:val="both"/>
              <w:rPr>
                <w:rFonts w:ascii="Arial" w:hAnsi="Arial" w:cs="Arial"/>
                <w:sz w:val="18"/>
                <w:szCs w:val="18"/>
                <w:lang w:bidi="hi-IN"/>
              </w:rPr>
            </w:pPr>
          </w:p>
        </w:tc>
        <w:tc>
          <w:tcPr>
            <w:tcW w:w="194" w:type="dxa"/>
            <w:shd w:val="clear" w:color="auto" w:fill="auto"/>
          </w:tcPr>
          <w:p w14:paraId="15111EC6"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806" w:type="dxa"/>
            <w:shd w:val="clear" w:color="auto" w:fill="auto"/>
          </w:tcPr>
          <w:p w14:paraId="4CD63DD6"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4" w:type="dxa"/>
            <w:shd w:val="clear" w:color="auto" w:fill="auto"/>
          </w:tcPr>
          <w:p w14:paraId="520F2584"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195" w:type="dxa"/>
            <w:shd w:val="clear" w:color="auto" w:fill="auto"/>
          </w:tcPr>
          <w:p w14:paraId="2A1F0C93"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94" w:type="dxa"/>
            <w:shd w:val="clear" w:color="auto" w:fill="auto"/>
          </w:tcPr>
          <w:p w14:paraId="04323228"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c>
          <w:tcPr>
            <w:tcW w:w="1370" w:type="dxa"/>
            <w:shd w:val="clear" w:color="auto" w:fill="auto"/>
          </w:tcPr>
          <w:p w14:paraId="14BAD857" w14:textId="77777777" w:rsidR="00C501C7" w:rsidRPr="00294337" w:rsidRDefault="00C501C7" w:rsidP="00453325">
            <w:pPr>
              <w:tabs>
                <w:tab w:val="left" w:pos="567"/>
              </w:tabs>
              <w:spacing w:line="220" w:lineRule="atLeast"/>
              <w:jc w:val="both"/>
              <w:rPr>
                <w:rFonts w:ascii="Arial" w:hAnsi="Arial" w:cs="Arial"/>
                <w:sz w:val="18"/>
                <w:szCs w:val="18"/>
                <w:lang w:bidi="hi-IN"/>
              </w:rPr>
            </w:pPr>
          </w:p>
        </w:tc>
      </w:tr>
      <w:tr w:rsidR="00C501C7" w:rsidRPr="00294337" w14:paraId="4A80CE5B" w14:textId="77777777" w:rsidTr="00A346C5">
        <w:tc>
          <w:tcPr>
            <w:tcW w:w="4937" w:type="dxa"/>
            <w:shd w:val="clear" w:color="auto" w:fill="auto"/>
          </w:tcPr>
          <w:p w14:paraId="24FC7FCE" w14:textId="77777777" w:rsidR="00C501C7" w:rsidRPr="00294337" w:rsidRDefault="00C501C7" w:rsidP="00453325">
            <w:pPr>
              <w:tabs>
                <w:tab w:val="left" w:pos="452"/>
              </w:tabs>
              <w:spacing w:line="220" w:lineRule="atLeast"/>
              <w:ind w:left="992" w:hanging="450"/>
              <w:jc w:val="both"/>
              <w:rPr>
                <w:rFonts w:ascii="Arial" w:hAnsi="Arial" w:cs="Arial"/>
                <w:sz w:val="18"/>
                <w:szCs w:val="18"/>
                <w:lang w:bidi="hi-IN"/>
              </w:rPr>
            </w:pPr>
            <w:r w:rsidRPr="00294337">
              <w:rPr>
                <w:rFonts w:ascii="Arial" w:hAnsi="Arial" w:cs="Arial"/>
                <w:sz w:val="18"/>
                <w:szCs w:val="18"/>
                <w:lang w:bidi="hi-IN"/>
              </w:rPr>
              <w:t>(2)</w:t>
            </w:r>
            <w:r w:rsidRPr="00294337">
              <w:rPr>
                <w:rFonts w:ascii="Arial" w:hAnsi="Arial" w:cs="Arial"/>
                <w:sz w:val="18"/>
                <w:szCs w:val="18"/>
                <w:lang w:bidi="hi-IN"/>
              </w:rPr>
              <w:tab/>
              <w:t>Full particulars of any contract or arrangement subsisting at the date of the listing document in which a director of the issuer is materially interested and which is significant in relation to the business of the group, or an appropriate negative statement.</w:t>
            </w:r>
          </w:p>
        </w:tc>
        <w:tc>
          <w:tcPr>
            <w:tcW w:w="194" w:type="dxa"/>
            <w:shd w:val="clear" w:color="auto" w:fill="auto"/>
          </w:tcPr>
          <w:p w14:paraId="05BFBDB5" w14:textId="77777777" w:rsidR="00C501C7" w:rsidRPr="00294337" w:rsidRDefault="00C501C7" w:rsidP="00453325">
            <w:pPr>
              <w:spacing w:line="220" w:lineRule="atLeast"/>
              <w:ind w:left="993" w:hanging="426"/>
              <w:jc w:val="both"/>
              <w:rPr>
                <w:rFonts w:ascii="Arial" w:hAnsi="Arial" w:cs="Arial"/>
                <w:sz w:val="18"/>
                <w:szCs w:val="18"/>
                <w:lang w:bidi="hi-IN"/>
              </w:rPr>
            </w:pPr>
          </w:p>
        </w:tc>
        <w:tc>
          <w:tcPr>
            <w:tcW w:w="806" w:type="dxa"/>
            <w:shd w:val="clear" w:color="auto" w:fill="auto"/>
          </w:tcPr>
          <w:p w14:paraId="27DD8140"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0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7B44C70"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5AE55CDF"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0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2C28BE57"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321AD597"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0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00BD575C" w14:textId="77777777" w:rsidTr="00A346C5">
        <w:tc>
          <w:tcPr>
            <w:tcW w:w="4937" w:type="dxa"/>
            <w:shd w:val="clear" w:color="auto" w:fill="auto"/>
          </w:tcPr>
          <w:p w14:paraId="4A79645B"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94" w:type="dxa"/>
            <w:shd w:val="clear" w:color="auto" w:fill="auto"/>
          </w:tcPr>
          <w:p w14:paraId="2E0BD518"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806" w:type="dxa"/>
            <w:shd w:val="clear" w:color="auto" w:fill="auto"/>
          </w:tcPr>
          <w:p w14:paraId="16FAD1FD"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2F568957"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25DF8B73"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0BF58123"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6467E4B1"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r>
      <w:tr w:rsidR="00C501C7" w:rsidRPr="00294337" w14:paraId="0449C070" w14:textId="77777777" w:rsidTr="00A346C5">
        <w:tc>
          <w:tcPr>
            <w:tcW w:w="4937" w:type="dxa"/>
            <w:shd w:val="clear" w:color="auto" w:fill="auto"/>
          </w:tcPr>
          <w:p w14:paraId="7ACD1DF7" w14:textId="6B08A016" w:rsidR="00C501C7" w:rsidRPr="00294337" w:rsidRDefault="00C501C7" w:rsidP="00077759">
            <w:pPr>
              <w:tabs>
                <w:tab w:val="left" w:pos="1020"/>
              </w:tabs>
              <w:spacing w:line="220" w:lineRule="atLeast"/>
              <w:ind w:left="900"/>
              <w:jc w:val="both"/>
              <w:rPr>
                <w:rFonts w:ascii="Arial" w:hAnsi="Arial" w:cs="Arial"/>
                <w:b/>
                <w:i/>
                <w:iCs/>
                <w:sz w:val="18"/>
                <w:szCs w:val="18"/>
                <w:lang w:bidi="hi-IN"/>
              </w:rPr>
            </w:pPr>
            <w:r w:rsidRPr="00294337">
              <w:rPr>
                <w:rFonts w:ascii="Arial" w:hAnsi="Arial" w:cs="Arial"/>
                <w:i/>
                <w:iCs/>
                <w:sz w:val="18"/>
                <w:szCs w:val="18"/>
                <w:lang w:bidi="hi-IN"/>
              </w:rPr>
              <w:tab/>
            </w:r>
            <w:r w:rsidRPr="00294337">
              <w:rPr>
                <w:rFonts w:ascii="Arial" w:hAnsi="Arial" w:cs="Arial"/>
                <w:b/>
                <w:i/>
                <w:iCs/>
                <w:sz w:val="18"/>
                <w:szCs w:val="18"/>
                <w:lang w:bidi="hi-IN"/>
              </w:rPr>
              <w:t xml:space="preserve">(See Note 2 to Appendix </w:t>
            </w:r>
            <w:r w:rsidR="00077759">
              <w:rPr>
                <w:rFonts w:ascii="Arial" w:hAnsi="Arial" w:cs="Arial"/>
                <w:b/>
                <w:i/>
                <w:iCs/>
                <w:sz w:val="18"/>
                <w:szCs w:val="18"/>
                <w:lang w:bidi="hi-IN"/>
              </w:rPr>
              <w:t>D</w:t>
            </w:r>
            <w:r w:rsidRPr="00294337">
              <w:rPr>
                <w:rFonts w:ascii="Arial" w:hAnsi="Arial" w:cs="Arial"/>
                <w:b/>
                <w:i/>
                <w:iCs/>
                <w:sz w:val="18"/>
                <w:szCs w:val="18"/>
                <w:lang w:bidi="hi-IN"/>
              </w:rPr>
              <w:t>1B)</w:t>
            </w:r>
          </w:p>
        </w:tc>
        <w:tc>
          <w:tcPr>
            <w:tcW w:w="194" w:type="dxa"/>
            <w:shd w:val="clear" w:color="auto" w:fill="auto"/>
          </w:tcPr>
          <w:p w14:paraId="2A0379C1"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806" w:type="dxa"/>
            <w:shd w:val="clear" w:color="auto" w:fill="auto"/>
          </w:tcPr>
          <w:p w14:paraId="6262AB37"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7E4F4F78"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43A89D6A"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36ABB7DC"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74B95048"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r>
      <w:tr w:rsidR="00C501C7" w:rsidRPr="00294337" w14:paraId="4A7E390C" w14:textId="77777777" w:rsidTr="00A346C5">
        <w:tc>
          <w:tcPr>
            <w:tcW w:w="4937" w:type="dxa"/>
            <w:shd w:val="clear" w:color="auto" w:fill="auto"/>
          </w:tcPr>
          <w:p w14:paraId="1C6839EB"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194" w:type="dxa"/>
            <w:shd w:val="clear" w:color="auto" w:fill="auto"/>
          </w:tcPr>
          <w:p w14:paraId="6582ACCF" w14:textId="77777777" w:rsidR="00C501C7" w:rsidRPr="00294337" w:rsidRDefault="00C501C7" w:rsidP="00453325">
            <w:pPr>
              <w:tabs>
                <w:tab w:val="left" w:pos="1020"/>
              </w:tabs>
              <w:spacing w:line="220" w:lineRule="atLeast"/>
              <w:jc w:val="both"/>
              <w:rPr>
                <w:rFonts w:ascii="Arial" w:hAnsi="Arial" w:cs="Arial"/>
                <w:sz w:val="18"/>
                <w:szCs w:val="18"/>
                <w:lang w:bidi="hi-IN"/>
              </w:rPr>
            </w:pPr>
          </w:p>
        </w:tc>
        <w:tc>
          <w:tcPr>
            <w:tcW w:w="806" w:type="dxa"/>
            <w:shd w:val="clear" w:color="auto" w:fill="auto"/>
          </w:tcPr>
          <w:p w14:paraId="612C6321"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4" w:type="dxa"/>
            <w:shd w:val="clear" w:color="auto" w:fill="auto"/>
          </w:tcPr>
          <w:p w14:paraId="7EE3D255"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195" w:type="dxa"/>
            <w:shd w:val="clear" w:color="auto" w:fill="auto"/>
          </w:tcPr>
          <w:p w14:paraId="050915EC"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94" w:type="dxa"/>
            <w:shd w:val="clear" w:color="auto" w:fill="auto"/>
          </w:tcPr>
          <w:p w14:paraId="489AA8C5"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c>
          <w:tcPr>
            <w:tcW w:w="1370" w:type="dxa"/>
            <w:shd w:val="clear" w:color="auto" w:fill="auto"/>
          </w:tcPr>
          <w:p w14:paraId="70496395" w14:textId="77777777" w:rsidR="00C501C7" w:rsidRPr="00294337" w:rsidRDefault="00C501C7" w:rsidP="00453325">
            <w:pPr>
              <w:tabs>
                <w:tab w:val="left" w:pos="1020"/>
              </w:tabs>
              <w:spacing w:line="220" w:lineRule="atLeast"/>
              <w:jc w:val="both"/>
              <w:rPr>
                <w:rFonts w:ascii="Arial" w:hAnsi="Arial" w:cs="Arial"/>
                <w:color w:val="0000FF"/>
                <w:sz w:val="18"/>
                <w:szCs w:val="18"/>
                <w:lang w:bidi="hi-IN"/>
              </w:rPr>
            </w:pPr>
          </w:p>
        </w:tc>
      </w:tr>
      <w:tr w:rsidR="00C501C7" w:rsidRPr="00294337" w14:paraId="66D14F58" w14:textId="77777777" w:rsidTr="001D699F">
        <w:tc>
          <w:tcPr>
            <w:tcW w:w="4937" w:type="dxa"/>
            <w:shd w:val="clear" w:color="auto" w:fill="auto"/>
          </w:tcPr>
          <w:p w14:paraId="675F6D2E" w14:textId="77777777" w:rsidR="00C501C7" w:rsidRPr="00294337" w:rsidRDefault="00C501C7" w:rsidP="00C35098">
            <w:pPr>
              <w:spacing w:line="220" w:lineRule="atLeast"/>
              <w:ind w:left="567" w:hanging="567"/>
              <w:jc w:val="both"/>
              <w:rPr>
                <w:rFonts w:ascii="Arial" w:hAnsi="Arial" w:cs="Arial"/>
                <w:sz w:val="18"/>
                <w:szCs w:val="18"/>
                <w:lang w:bidi="hi-IN"/>
              </w:rPr>
            </w:pPr>
            <w:r w:rsidRPr="00294337">
              <w:rPr>
                <w:rFonts w:ascii="Arial" w:hAnsi="Arial" w:cs="Arial"/>
                <w:sz w:val="18"/>
                <w:szCs w:val="18"/>
                <w:lang w:bidi="hi-IN"/>
              </w:rPr>
              <w:t>43.</w:t>
            </w:r>
            <w:r w:rsidRPr="00294337">
              <w:rPr>
                <w:rFonts w:ascii="Arial" w:hAnsi="Arial" w:cs="Arial"/>
                <w:sz w:val="18"/>
                <w:szCs w:val="18"/>
                <w:lang w:bidi="hi-IN"/>
              </w:rPr>
              <w:tab/>
              <w:t>Details of a reasonable period of time (being not less than 14 days) during which the following documents where applicable</w:t>
            </w:r>
            <w:r w:rsidR="00C35098">
              <w:rPr>
                <w:rFonts w:ascii="Arial" w:hAnsi="Arial" w:cs="Arial"/>
                <w:sz w:val="18"/>
                <w:szCs w:val="18"/>
                <w:lang w:bidi="hi-IN"/>
              </w:rPr>
              <w:t xml:space="preserve"> are published on the Exchange’s website and the issuer’s own website</w:t>
            </w:r>
            <w:r w:rsidRPr="00294337">
              <w:rPr>
                <w:rFonts w:ascii="Arial" w:hAnsi="Arial" w:cs="Arial"/>
                <w:sz w:val="18"/>
                <w:szCs w:val="18"/>
                <w:lang w:bidi="hi-IN"/>
              </w:rPr>
              <w:t>:-</w:t>
            </w:r>
          </w:p>
        </w:tc>
        <w:tc>
          <w:tcPr>
            <w:tcW w:w="194" w:type="dxa"/>
            <w:shd w:val="clear" w:color="auto" w:fill="auto"/>
          </w:tcPr>
          <w:p w14:paraId="52EC6629" w14:textId="77777777" w:rsidR="00C501C7" w:rsidRPr="00294337" w:rsidRDefault="00C501C7" w:rsidP="00453325">
            <w:pPr>
              <w:spacing w:line="220" w:lineRule="atLeast"/>
              <w:ind w:left="567" w:hanging="567"/>
              <w:jc w:val="both"/>
              <w:rPr>
                <w:rFonts w:ascii="Arial" w:hAnsi="Arial" w:cs="Arial"/>
                <w:sz w:val="18"/>
                <w:szCs w:val="18"/>
                <w:lang w:bidi="hi-IN"/>
              </w:rPr>
            </w:pPr>
          </w:p>
        </w:tc>
        <w:tc>
          <w:tcPr>
            <w:tcW w:w="806" w:type="dxa"/>
            <w:shd w:val="clear" w:color="auto" w:fill="auto"/>
          </w:tcPr>
          <w:p w14:paraId="521814AD"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00DE0C44"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18930E4"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672590C4"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72F90C3" w14:textId="77777777" w:rsidR="00C501C7" w:rsidRPr="00294337" w:rsidRDefault="00C501C7" w:rsidP="00453325">
            <w:pPr>
              <w:tabs>
                <w:tab w:val="left" w:pos="540"/>
              </w:tabs>
              <w:spacing w:line="200" w:lineRule="atLeast"/>
              <w:rPr>
                <w:rFonts w:ascii="Arial" w:hAnsi="Arial" w:cs="Arial"/>
                <w:color w:val="0000FF"/>
                <w:sz w:val="18"/>
                <w:szCs w:val="18"/>
                <w:lang w:bidi="hi-IN"/>
              </w:rPr>
            </w:pPr>
          </w:p>
        </w:tc>
      </w:tr>
      <w:tr w:rsidR="00C501C7" w:rsidRPr="00294337" w14:paraId="15DB0C04" w14:textId="77777777" w:rsidTr="001D699F">
        <w:tc>
          <w:tcPr>
            <w:tcW w:w="4937" w:type="dxa"/>
            <w:shd w:val="clear" w:color="auto" w:fill="auto"/>
          </w:tcPr>
          <w:p w14:paraId="06DDE041"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08F0C5B4"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17DD44B0"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4" w:type="dxa"/>
            <w:shd w:val="clear" w:color="auto" w:fill="auto"/>
          </w:tcPr>
          <w:p w14:paraId="1EA0D38E"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195" w:type="dxa"/>
            <w:shd w:val="clear" w:color="auto" w:fill="auto"/>
          </w:tcPr>
          <w:p w14:paraId="1AE0AA3B"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94" w:type="dxa"/>
            <w:shd w:val="clear" w:color="auto" w:fill="auto"/>
          </w:tcPr>
          <w:p w14:paraId="37EF6363"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70" w:type="dxa"/>
            <w:shd w:val="clear" w:color="auto" w:fill="auto"/>
          </w:tcPr>
          <w:p w14:paraId="75C4B184"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r>
      <w:tr w:rsidR="00C501C7" w:rsidRPr="00294337" w14:paraId="56A5660F" w14:textId="77777777" w:rsidTr="001D699F">
        <w:tc>
          <w:tcPr>
            <w:tcW w:w="4937" w:type="dxa"/>
            <w:shd w:val="clear" w:color="auto" w:fill="auto"/>
          </w:tcPr>
          <w:p w14:paraId="0F68C10F" w14:textId="77777777" w:rsidR="00C501C7" w:rsidRPr="00294337" w:rsidRDefault="00C35098" w:rsidP="001D699F">
            <w:pPr>
              <w:tabs>
                <w:tab w:val="left" w:pos="990"/>
              </w:tabs>
              <w:spacing w:line="220" w:lineRule="atLeast"/>
              <w:ind w:left="993" w:hanging="426"/>
              <w:jc w:val="both"/>
              <w:rPr>
                <w:rFonts w:ascii="Arial" w:hAnsi="Arial" w:cs="Arial"/>
                <w:sz w:val="18"/>
                <w:szCs w:val="18"/>
                <w:lang w:bidi="hi-IN"/>
              </w:rPr>
            </w:pPr>
            <w:r w:rsidRPr="00294337">
              <w:rPr>
                <w:rFonts w:ascii="Arial" w:hAnsi="Arial" w:cs="Arial"/>
                <w:sz w:val="18"/>
                <w:szCs w:val="18"/>
                <w:lang w:bidi="hi-IN"/>
              </w:rPr>
              <w:t>(2)</w:t>
            </w:r>
            <w:r w:rsidRPr="00294337">
              <w:rPr>
                <w:rFonts w:ascii="Arial" w:hAnsi="Arial" w:cs="Arial"/>
                <w:sz w:val="18"/>
                <w:szCs w:val="18"/>
                <w:lang w:bidi="hi-IN"/>
              </w:rPr>
              <w:tab/>
              <w:t xml:space="preserve"> </w:t>
            </w:r>
            <w:r w:rsidR="00C501C7" w:rsidRPr="00294337">
              <w:rPr>
                <w:rFonts w:ascii="Arial" w:hAnsi="Arial" w:cs="Arial"/>
                <w:sz w:val="18"/>
                <w:szCs w:val="18"/>
                <w:lang w:bidi="hi-IN"/>
              </w:rPr>
              <w:t>(c)</w:t>
            </w:r>
            <w:r w:rsidR="00C501C7" w:rsidRPr="00294337">
              <w:rPr>
                <w:rFonts w:ascii="Arial" w:hAnsi="Arial" w:cs="Arial"/>
                <w:sz w:val="18"/>
                <w:szCs w:val="18"/>
                <w:lang w:bidi="hi-IN"/>
              </w:rPr>
              <w:tab/>
              <w:t xml:space="preserve">in the case of a </w:t>
            </w:r>
            <w:r>
              <w:rPr>
                <w:rFonts w:ascii="Arial" w:hAnsi="Arial" w:cs="Arial"/>
                <w:sz w:val="18"/>
                <w:szCs w:val="18"/>
                <w:lang w:bidi="hi-IN"/>
              </w:rPr>
              <w:t xml:space="preserve">notifiable transaction or </w:t>
            </w:r>
            <w:r w:rsidR="00C501C7" w:rsidRPr="00294337">
              <w:rPr>
                <w:rFonts w:ascii="Arial" w:hAnsi="Arial" w:cs="Arial"/>
                <w:sz w:val="18"/>
                <w:szCs w:val="18"/>
                <w:lang w:bidi="hi-IN"/>
              </w:rPr>
              <w:t>connected transaction circular</w:t>
            </w:r>
            <w:r>
              <w:rPr>
                <w:rFonts w:ascii="Arial" w:hAnsi="Arial" w:cs="Arial"/>
                <w:sz w:val="18"/>
                <w:szCs w:val="18"/>
                <w:lang w:bidi="hi-IN"/>
              </w:rPr>
              <w:t>,</w:t>
            </w:r>
            <w:r w:rsidR="00C501C7" w:rsidRPr="00294337">
              <w:rPr>
                <w:rFonts w:ascii="Arial" w:hAnsi="Arial" w:cs="Arial"/>
                <w:sz w:val="18"/>
                <w:szCs w:val="18"/>
                <w:lang w:bidi="hi-IN"/>
              </w:rPr>
              <w:t xml:space="preserve"> any contracts</w:t>
            </w:r>
            <w:r w:rsidR="001C0ACD">
              <w:rPr>
                <w:rFonts w:ascii="Arial" w:hAnsi="Arial" w:cs="Arial"/>
                <w:sz w:val="18"/>
                <w:szCs w:val="18"/>
                <w:lang w:bidi="hi-IN"/>
              </w:rPr>
              <w:t xml:space="preserve"> </w:t>
            </w:r>
            <w:r>
              <w:rPr>
                <w:rFonts w:ascii="Arial" w:hAnsi="Arial" w:cs="Arial"/>
                <w:sz w:val="18"/>
                <w:szCs w:val="18"/>
                <w:lang w:bidi="hi-IN"/>
              </w:rPr>
              <w:t>pertaining to the transaction</w:t>
            </w:r>
            <w:r w:rsidR="00C501C7" w:rsidRPr="00294337">
              <w:rPr>
                <w:rFonts w:ascii="Arial" w:hAnsi="Arial" w:cs="Arial"/>
                <w:sz w:val="18"/>
                <w:szCs w:val="18"/>
                <w:lang w:bidi="hi-IN"/>
              </w:rPr>
              <w:t>,</w:t>
            </w:r>
          </w:p>
        </w:tc>
        <w:tc>
          <w:tcPr>
            <w:tcW w:w="194" w:type="dxa"/>
            <w:shd w:val="clear" w:color="auto" w:fill="auto"/>
          </w:tcPr>
          <w:p w14:paraId="40C31A7D" w14:textId="77777777" w:rsidR="00C501C7" w:rsidRPr="00294337" w:rsidRDefault="00C501C7" w:rsidP="00453325">
            <w:pPr>
              <w:tabs>
                <w:tab w:val="left" w:pos="1474"/>
              </w:tabs>
              <w:spacing w:line="220" w:lineRule="atLeast"/>
              <w:ind w:left="1418" w:hanging="425"/>
              <w:jc w:val="both"/>
              <w:rPr>
                <w:rFonts w:ascii="Arial" w:hAnsi="Arial" w:cs="Arial"/>
                <w:sz w:val="18"/>
                <w:szCs w:val="18"/>
                <w:lang w:bidi="hi-IN"/>
              </w:rPr>
            </w:pPr>
          </w:p>
        </w:tc>
        <w:tc>
          <w:tcPr>
            <w:tcW w:w="806" w:type="dxa"/>
            <w:shd w:val="clear" w:color="auto" w:fill="auto"/>
          </w:tcPr>
          <w:p w14:paraId="17DC168A"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09"/>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71595989"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0BCCDFD3"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10"/>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4DB3494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720F7917"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11"/>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3AE36DE6" w14:textId="77777777" w:rsidTr="001D699F">
        <w:tc>
          <w:tcPr>
            <w:tcW w:w="4937" w:type="dxa"/>
            <w:shd w:val="clear" w:color="auto" w:fill="auto"/>
          </w:tcPr>
          <w:p w14:paraId="22492D49"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194" w:type="dxa"/>
            <w:shd w:val="clear" w:color="auto" w:fill="auto"/>
          </w:tcPr>
          <w:p w14:paraId="6C5B0935" w14:textId="77777777" w:rsidR="00C501C7" w:rsidRPr="00294337" w:rsidRDefault="00C501C7" w:rsidP="00453325">
            <w:pPr>
              <w:tabs>
                <w:tab w:val="left" w:pos="1474"/>
              </w:tabs>
              <w:spacing w:line="220" w:lineRule="atLeast"/>
              <w:jc w:val="both"/>
              <w:rPr>
                <w:rFonts w:ascii="Arial" w:hAnsi="Arial" w:cs="Arial"/>
                <w:sz w:val="18"/>
                <w:szCs w:val="18"/>
                <w:lang w:bidi="hi-IN"/>
              </w:rPr>
            </w:pPr>
          </w:p>
        </w:tc>
        <w:tc>
          <w:tcPr>
            <w:tcW w:w="806" w:type="dxa"/>
            <w:shd w:val="clear" w:color="auto" w:fill="auto"/>
          </w:tcPr>
          <w:p w14:paraId="7B7D1F3A"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4" w:type="dxa"/>
            <w:shd w:val="clear" w:color="auto" w:fill="auto"/>
          </w:tcPr>
          <w:p w14:paraId="0A23E058"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195" w:type="dxa"/>
            <w:shd w:val="clear" w:color="auto" w:fill="auto"/>
          </w:tcPr>
          <w:p w14:paraId="1D625594"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94" w:type="dxa"/>
            <w:shd w:val="clear" w:color="auto" w:fill="auto"/>
          </w:tcPr>
          <w:p w14:paraId="6079DECA"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c>
          <w:tcPr>
            <w:tcW w:w="1370" w:type="dxa"/>
            <w:shd w:val="clear" w:color="auto" w:fill="auto"/>
          </w:tcPr>
          <w:p w14:paraId="3E64C4EC" w14:textId="77777777" w:rsidR="00C501C7" w:rsidRPr="00294337" w:rsidRDefault="00C501C7" w:rsidP="00453325">
            <w:pPr>
              <w:tabs>
                <w:tab w:val="left" w:pos="1474"/>
              </w:tabs>
              <w:spacing w:line="220" w:lineRule="atLeast"/>
              <w:jc w:val="both"/>
              <w:rPr>
                <w:rFonts w:ascii="Arial" w:hAnsi="Arial" w:cs="Arial"/>
                <w:color w:val="0000FF"/>
                <w:sz w:val="18"/>
                <w:szCs w:val="18"/>
                <w:lang w:bidi="hi-IN"/>
              </w:rPr>
            </w:pPr>
          </w:p>
        </w:tc>
      </w:tr>
      <w:tr w:rsidR="00C501C7" w:rsidRPr="00294337" w14:paraId="06D11EFB" w14:textId="77777777" w:rsidTr="001D699F">
        <w:tc>
          <w:tcPr>
            <w:tcW w:w="4937" w:type="dxa"/>
            <w:shd w:val="clear" w:color="auto" w:fill="auto"/>
          </w:tcPr>
          <w:p w14:paraId="41FBD411" w14:textId="77777777" w:rsidR="00C501C7" w:rsidRPr="00294337" w:rsidRDefault="00C501C7" w:rsidP="00453325">
            <w:pPr>
              <w:spacing w:line="220" w:lineRule="atLeast"/>
              <w:ind w:left="994"/>
              <w:jc w:val="both"/>
              <w:rPr>
                <w:rFonts w:ascii="Arial" w:hAnsi="Arial" w:cs="Arial"/>
                <w:sz w:val="18"/>
                <w:szCs w:val="18"/>
                <w:lang w:bidi="hi-IN"/>
              </w:rPr>
            </w:pPr>
            <w:r w:rsidRPr="00294337">
              <w:rPr>
                <w:rFonts w:ascii="Arial" w:hAnsi="Arial" w:cs="Arial"/>
                <w:sz w:val="18"/>
                <w:szCs w:val="18"/>
                <w:lang w:bidi="hi-IN"/>
              </w:rPr>
              <w:t>or where any of the above contracts have not been reduced into writing, a memorandum giving full particulars thereof.</w:t>
            </w:r>
          </w:p>
        </w:tc>
        <w:tc>
          <w:tcPr>
            <w:tcW w:w="194" w:type="dxa"/>
            <w:shd w:val="clear" w:color="auto" w:fill="auto"/>
          </w:tcPr>
          <w:p w14:paraId="75035CE6" w14:textId="77777777" w:rsidR="00C501C7" w:rsidRPr="00294337" w:rsidRDefault="00C501C7" w:rsidP="00453325">
            <w:pPr>
              <w:spacing w:line="220" w:lineRule="atLeast"/>
              <w:ind w:left="851"/>
              <w:jc w:val="both"/>
              <w:rPr>
                <w:rFonts w:ascii="Arial" w:hAnsi="Arial" w:cs="Arial"/>
                <w:sz w:val="18"/>
                <w:szCs w:val="18"/>
                <w:lang w:bidi="hi-IN"/>
              </w:rPr>
            </w:pPr>
          </w:p>
        </w:tc>
        <w:tc>
          <w:tcPr>
            <w:tcW w:w="806" w:type="dxa"/>
            <w:shd w:val="clear" w:color="auto" w:fill="auto"/>
          </w:tcPr>
          <w:p w14:paraId="1D0FE3C2"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12"/>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34" w:type="dxa"/>
            <w:shd w:val="clear" w:color="auto" w:fill="auto"/>
          </w:tcPr>
          <w:p w14:paraId="05A15B3A"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1A357A11"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13"/>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c>
          <w:tcPr>
            <w:tcW w:w="194" w:type="dxa"/>
            <w:shd w:val="clear" w:color="auto" w:fill="auto"/>
          </w:tcPr>
          <w:p w14:paraId="1098A848" w14:textId="77777777" w:rsidR="00C501C7" w:rsidRPr="00294337" w:rsidRDefault="00C501C7" w:rsidP="00453325">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4B7C9E48" w14:textId="77777777" w:rsidR="00C501C7" w:rsidRPr="00294337" w:rsidRDefault="00C501C7" w:rsidP="00453325">
            <w:pPr>
              <w:tabs>
                <w:tab w:val="left" w:pos="540"/>
              </w:tabs>
              <w:spacing w:line="200" w:lineRule="atLeast"/>
              <w:rPr>
                <w:rFonts w:ascii="Arial" w:hAnsi="Arial" w:cs="Arial"/>
                <w:color w:val="0000FF"/>
                <w:sz w:val="18"/>
                <w:szCs w:val="18"/>
                <w:lang w:bidi="hi-IN"/>
              </w:rPr>
            </w:pPr>
            <w:r w:rsidRPr="00294337">
              <w:rPr>
                <w:rFonts w:ascii="Arial" w:hAnsi="Arial" w:cs="Arial"/>
                <w:color w:val="0000FF"/>
                <w:sz w:val="18"/>
                <w:szCs w:val="18"/>
                <w:lang w:bidi="hi-IN"/>
              </w:rPr>
              <w:fldChar w:fldCharType="begin">
                <w:ffData>
                  <w:name w:val="Text114"/>
                  <w:enabled/>
                  <w:calcOnExit w:val="0"/>
                  <w:textInput/>
                </w:ffData>
              </w:fldChar>
            </w:r>
            <w:r w:rsidRPr="00294337">
              <w:rPr>
                <w:rFonts w:ascii="Arial" w:hAnsi="Arial" w:cs="Arial"/>
                <w:color w:val="0000FF"/>
                <w:sz w:val="18"/>
                <w:szCs w:val="18"/>
                <w:lang w:bidi="hi-IN"/>
              </w:rPr>
              <w:instrText xml:space="preserve"> FORMTEXT </w:instrText>
            </w:r>
            <w:r w:rsidRPr="00294337">
              <w:rPr>
                <w:rFonts w:ascii="Arial" w:hAnsi="Arial" w:cs="Arial"/>
                <w:color w:val="0000FF"/>
                <w:sz w:val="18"/>
                <w:szCs w:val="18"/>
                <w:lang w:bidi="hi-IN"/>
              </w:rPr>
            </w:r>
            <w:r w:rsidRPr="00294337">
              <w:rPr>
                <w:rFonts w:ascii="Arial" w:hAnsi="Arial" w:cs="Arial"/>
                <w:color w:val="0000FF"/>
                <w:sz w:val="18"/>
                <w:szCs w:val="18"/>
                <w:lang w:bidi="hi-IN"/>
              </w:rPr>
              <w:fldChar w:fldCharType="separate"/>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noProof/>
                <w:color w:val="0000FF"/>
                <w:sz w:val="18"/>
                <w:szCs w:val="18"/>
                <w:lang w:bidi="hi-IN"/>
              </w:rPr>
              <w:t> </w:t>
            </w:r>
            <w:r w:rsidRPr="00294337">
              <w:rPr>
                <w:rFonts w:ascii="Arial" w:hAnsi="Arial" w:cs="Arial"/>
                <w:color w:val="0000FF"/>
                <w:sz w:val="18"/>
                <w:szCs w:val="18"/>
                <w:lang w:bidi="hi-IN"/>
              </w:rPr>
              <w:fldChar w:fldCharType="end"/>
            </w:r>
          </w:p>
        </w:tc>
      </w:tr>
      <w:tr w:rsidR="00C501C7" w:rsidRPr="00294337" w14:paraId="18338D31" w14:textId="77777777" w:rsidTr="001D699F">
        <w:tc>
          <w:tcPr>
            <w:tcW w:w="4937" w:type="dxa"/>
            <w:shd w:val="clear" w:color="auto" w:fill="auto"/>
          </w:tcPr>
          <w:p w14:paraId="1F9E291A" w14:textId="77777777" w:rsidR="00C501C7" w:rsidRPr="00294337" w:rsidRDefault="00C501C7" w:rsidP="005A48F2">
            <w:pPr>
              <w:spacing w:line="220" w:lineRule="atLeast"/>
              <w:ind w:left="994"/>
              <w:jc w:val="both"/>
              <w:rPr>
                <w:rFonts w:ascii="Arial" w:hAnsi="Arial" w:cs="Arial"/>
                <w:sz w:val="18"/>
                <w:szCs w:val="18"/>
                <w:lang w:bidi="hi-IN"/>
              </w:rPr>
            </w:pPr>
          </w:p>
        </w:tc>
        <w:tc>
          <w:tcPr>
            <w:tcW w:w="194" w:type="dxa"/>
            <w:shd w:val="clear" w:color="auto" w:fill="auto"/>
          </w:tcPr>
          <w:p w14:paraId="119B7A7A" w14:textId="77777777" w:rsidR="00C501C7" w:rsidRPr="00294337" w:rsidRDefault="00C501C7" w:rsidP="005A48F2">
            <w:pPr>
              <w:spacing w:line="220" w:lineRule="atLeast"/>
              <w:ind w:left="851"/>
              <w:jc w:val="both"/>
              <w:rPr>
                <w:rFonts w:ascii="Arial" w:hAnsi="Arial" w:cs="Arial"/>
                <w:sz w:val="18"/>
                <w:szCs w:val="18"/>
                <w:lang w:bidi="hi-IN"/>
              </w:rPr>
            </w:pPr>
          </w:p>
        </w:tc>
        <w:tc>
          <w:tcPr>
            <w:tcW w:w="806" w:type="dxa"/>
            <w:shd w:val="clear" w:color="auto" w:fill="auto"/>
          </w:tcPr>
          <w:p w14:paraId="14B65E5C"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334EA034" w14:textId="77777777" w:rsidR="00C501C7" w:rsidRPr="00294337" w:rsidRDefault="00C501C7" w:rsidP="005A48F2">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6A64A7E1"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32895D66" w14:textId="77777777" w:rsidR="00C501C7" w:rsidRPr="00294337" w:rsidRDefault="00C501C7" w:rsidP="005A48F2">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5AD0D2CB"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r>
      <w:tr w:rsidR="00C501C7" w:rsidRPr="00294337" w14:paraId="3127E83B" w14:textId="77777777" w:rsidTr="001D699F">
        <w:tc>
          <w:tcPr>
            <w:tcW w:w="4937" w:type="dxa"/>
            <w:shd w:val="clear" w:color="auto" w:fill="auto"/>
          </w:tcPr>
          <w:p w14:paraId="0CBC434E" w14:textId="44F25006" w:rsidR="00C501C7" w:rsidRPr="00294337" w:rsidRDefault="00C501C7" w:rsidP="00077759">
            <w:pPr>
              <w:spacing w:line="220" w:lineRule="atLeast"/>
              <w:ind w:left="994"/>
              <w:jc w:val="both"/>
              <w:rPr>
                <w:rFonts w:ascii="Arial" w:hAnsi="Arial" w:cs="Arial"/>
                <w:b/>
                <w:i/>
                <w:iCs/>
                <w:sz w:val="18"/>
                <w:szCs w:val="18"/>
                <w:lang w:bidi="hi-IN"/>
              </w:rPr>
            </w:pPr>
            <w:r w:rsidRPr="00294337">
              <w:rPr>
                <w:rFonts w:ascii="Arial" w:hAnsi="Arial" w:cs="Arial"/>
                <w:b/>
                <w:i/>
                <w:iCs/>
                <w:sz w:val="18"/>
                <w:szCs w:val="18"/>
                <w:lang w:bidi="hi-IN"/>
              </w:rPr>
              <w:t xml:space="preserve">(See Note 2 to Appendix </w:t>
            </w:r>
            <w:r w:rsidR="00077759">
              <w:rPr>
                <w:rFonts w:ascii="Arial" w:hAnsi="Arial" w:cs="Arial"/>
                <w:b/>
                <w:i/>
                <w:iCs/>
                <w:sz w:val="18"/>
                <w:szCs w:val="18"/>
                <w:lang w:bidi="hi-IN"/>
              </w:rPr>
              <w:t>D</w:t>
            </w:r>
            <w:r w:rsidRPr="00294337">
              <w:rPr>
                <w:rFonts w:ascii="Arial" w:hAnsi="Arial" w:cs="Arial"/>
                <w:b/>
                <w:i/>
                <w:iCs/>
                <w:sz w:val="18"/>
                <w:szCs w:val="18"/>
                <w:lang w:bidi="hi-IN"/>
              </w:rPr>
              <w:t>1B)</w:t>
            </w:r>
          </w:p>
        </w:tc>
        <w:tc>
          <w:tcPr>
            <w:tcW w:w="194" w:type="dxa"/>
            <w:shd w:val="clear" w:color="auto" w:fill="auto"/>
          </w:tcPr>
          <w:p w14:paraId="2D6ECB26" w14:textId="77777777" w:rsidR="00C501C7" w:rsidRPr="00294337" w:rsidRDefault="00C501C7" w:rsidP="005A48F2">
            <w:pPr>
              <w:spacing w:line="220" w:lineRule="atLeast"/>
              <w:ind w:left="851"/>
              <w:jc w:val="both"/>
              <w:rPr>
                <w:rFonts w:ascii="Arial" w:hAnsi="Arial" w:cs="Arial"/>
                <w:sz w:val="18"/>
                <w:szCs w:val="18"/>
                <w:lang w:bidi="hi-IN"/>
              </w:rPr>
            </w:pPr>
          </w:p>
        </w:tc>
        <w:tc>
          <w:tcPr>
            <w:tcW w:w="806" w:type="dxa"/>
            <w:shd w:val="clear" w:color="auto" w:fill="auto"/>
          </w:tcPr>
          <w:p w14:paraId="0E74330B"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c>
          <w:tcPr>
            <w:tcW w:w="134" w:type="dxa"/>
            <w:shd w:val="clear" w:color="auto" w:fill="auto"/>
          </w:tcPr>
          <w:p w14:paraId="1AD6F65A" w14:textId="77777777" w:rsidR="00C501C7" w:rsidRPr="00294337" w:rsidRDefault="00C501C7" w:rsidP="005A48F2">
            <w:pPr>
              <w:tabs>
                <w:tab w:val="left" w:pos="540"/>
              </w:tabs>
              <w:spacing w:line="200" w:lineRule="atLeast"/>
              <w:jc w:val="both"/>
              <w:rPr>
                <w:rFonts w:ascii="Arial" w:hAnsi="Arial" w:cs="Arial"/>
                <w:color w:val="0000FF"/>
                <w:sz w:val="18"/>
                <w:szCs w:val="18"/>
                <w:lang w:bidi="hi-IN"/>
              </w:rPr>
            </w:pPr>
          </w:p>
        </w:tc>
        <w:tc>
          <w:tcPr>
            <w:tcW w:w="1195" w:type="dxa"/>
            <w:shd w:val="clear" w:color="auto" w:fill="auto"/>
          </w:tcPr>
          <w:p w14:paraId="43B5ADDE"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c>
          <w:tcPr>
            <w:tcW w:w="194" w:type="dxa"/>
            <w:shd w:val="clear" w:color="auto" w:fill="auto"/>
          </w:tcPr>
          <w:p w14:paraId="2BDBE8F4" w14:textId="77777777" w:rsidR="00C501C7" w:rsidRPr="00294337" w:rsidRDefault="00C501C7" w:rsidP="005A48F2">
            <w:pPr>
              <w:tabs>
                <w:tab w:val="left" w:pos="540"/>
              </w:tabs>
              <w:spacing w:line="200" w:lineRule="atLeast"/>
              <w:jc w:val="both"/>
              <w:rPr>
                <w:rFonts w:ascii="Arial" w:hAnsi="Arial" w:cs="Arial"/>
                <w:color w:val="0000FF"/>
                <w:sz w:val="18"/>
                <w:szCs w:val="18"/>
                <w:lang w:bidi="hi-IN"/>
              </w:rPr>
            </w:pPr>
          </w:p>
        </w:tc>
        <w:tc>
          <w:tcPr>
            <w:tcW w:w="1370" w:type="dxa"/>
            <w:shd w:val="clear" w:color="auto" w:fill="auto"/>
          </w:tcPr>
          <w:p w14:paraId="2E84A12C" w14:textId="77777777" w:rsidR="00C501C7" w:rsidRPr="00294337" w:rsidRDefault="00C501C7" w:rsidP="005A48F2">
            <w:pPr>
              <w:tabs>
                <w:tab w:val="left" w:pos="540"/>
              </w:tabs>
              <w:spacing w:line="200" w:lineRule="atLeast"/>
              <w:rPr>
                <w:rFonts w:ascii="Arial" w:hAnsi="Arial" w:cs="Arial"/>
                <w:color w:val="0000FF"/>
                <w:sz w:val="18"/>
                <w:szCs w:val="18"/>
                <w:lang w:bidi="hi-IN"/>
              </w:rPr>
            </w:pPr>
          </w:p>
        </w:tc>
      </w:tr>
    </w:tbl>
    <w:p w14:paraId="6304F1B4" w14:textId="77777777" w:rsidR="00EC37D3" w:rsidRDefault="00EC37D3">
      <w:pPr>
        <w:rPr>
          <w:rFonts w:ascii="Arial" w:hAnsi="Arial" w:cs="Arial"/>
          <w:sz w:val="18"/>
          <w:szCs w:val="18"/>
        </w:rPr>
      </w:pPr>
    </w:p>
    <w:p w14:paraId="4FB9712A" w14:textId="77777777" w:rsidR="00F91AAF" w:rsidRPr="00294337" w:rsidRDefault="00F91AAF" w:rsidP="00F91AAF">
      <w:pPr>
        <w:tabs>
          <w:tab w:val="left" w:pos="540"/>
        </w:tabs>
        <w:spacing w:line="220" w:lineRule="atLeast"/>
        <w:jc w:val="both"/>
        <w:rPr>
          <w:rFonts w:ascii="Arial" w:hAnsi="Arial" w:cs="Arial"/>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91AAF" w:rsidRPr="00294337" w14:paraId="3E1600EA" w14:textId="77777777" w:rsidTr="00BC5312">
        <w:tc>
          <w:tcPr>
            <w:tcW w:w="8856" w:type="dxa"/>
            <w:shd w:val="clear" w:color="auto" w:fill="auto"/>
          </w:tcPr>
          <w:p w14:paraId="18372BE1" w14:textId="77777777" w:rsidR="00F91AAF" w:rsidRPr="00294337" w:rsidRDefault="00F91AAF" w:rsidP="00BC5312">
            <w:pPr>
              <w:numPr>
                <w:ilvl w:val="0"/>
                <w:numId w:val="13"/>
              </w:numPr>
              <w:tabs>
                <w:tab w:val="clear" w:pos="840"/>
                <w:tab w:val="num" w:pos="360"/>
              </w:tabs>
              <w:ind w:left="360"/>
              <w:jc w:val="both"/>
              <w:rPr>
                <w:rFonts w:ascii="Arial" w:hAnsi="Arial" w:cs="Arial"/>
                <w:sz w:val="18"/>
                <w:szCs w:val="18"/>
                <w:lang w:bidi="hi-IN"/>
              </w:rPr>
            </w:pPr>
            <w:r w:rsidRPr="00294337">
              <w:rPr>
                <w:rFonts w:ascii="Arial" w:hAnsi="Arial" w:cs="Arial"/>
                <w:bCs/>
                <w:sz w:val="18"/>
                <w:szCs w:val="18"/>
              </w:rPr>
              <w:t>This checklist is provided for reference only.  In case of doubt, listed issuers are advised to refer to the Listing Rules for the specific requirements.</w:t>
            </w:r>
          </w:p>
          <w:p w14:paraId="179B257E" w14:textId="77777777" w:rsidR="00F91AAF" w:rsidRPr="00294337" w:rsidRDefault="00F91AAF" w:rsidP="00BC5312">
            <w:pPr>
              <w:jc w:val="both"/>
              <w:rPr>
                <w:rFonts w:ascii="Arial" w:hAnsi="Arial" w:cs="Arial"/>
                <w:sz w:val="18"/>
                <w:szCs w:val="18"/>
                <w:lang w:bidi="hi-IN"/>
              </w:rPr>
            </w:pPr>
          </w:p>
          <w:p w14:paraId="35FA0294" w14:textId="77777777" w:rsidR="00F91AAF" w:rsidRPr="00294337" w:rsidRDefault="00674DA3" w:rsidP="00BC5312">
            <w:pPr>
              <w:numPr>
                <w:ilvl w:val="0"/>
                <w:numId w:val="13"/>
              </w:numPr>
              <w:tabs>
                <w:tab w:val="clear" w:pos="840"/>
                <w:tab w:val="num" w:pos="360"/>
                <w:tab w:val="left" w:pos="540"/>
              </w:tabs>
              <w:ind w:left="360"/>
              <w:jc w:val="both"/>
              <w:rPr>
                <w:rFonts w:ascii="Arial" w:hAnsi="Arial" w:cs="Arial"/>
                <w:sz w:val="18"/>
                <w:szCs w:val="18"/>
                <w:lang w:bidi="hi-IN"/>
              </w:rPr>
            </w:pPr>
            <w:r w:rsidRPr="00294337">
              <w:rPr>
                <w:rFonts w:ascii="Arial" w:hAnsi="Arial" w:cs="Arial"/>
                <w:sz w:val="18"/>
                <w:szCs w:val="18"/>
                <w:lang w:bidi="hi-IN"/>
              </w:rPr>
              <w:t>Please make annotation in the margin of the draft document for the respective paragraph of the Listing Rules.</w:t>
            </w:r>
          </w:p>
          <w:p w14:paraId="5341BD42" w14:textId="77777777" w:rsidR="00F91AAF" w:rsidRPr="00294337" w:rsidRDefault="00F91AAF" w:rsidP="00BC5312">
            <w:pPr>
              <w:tabs>
                <w:tab w:val="num" w:pos="360"/>
                <w:tab w:val="left" w:pos="540"/>
              </w:tabs>
              <w:ind w:left="360" w:hanging="360"/>
              <w:jc w:val="both"/>
              <w:rPr>
                <w:rFonts w:ascii="Arial" w:hAnsi="Arial" w:cs="Arial"/>
                <w:sz w:val="18"/>
                <w:szCs w:val="18"/>
                <w:lang w:bidi="hi-IN"/>
              </w:rPr>
            </w:pPr>
          </w:p>
          <w:p w14:paraId="1C06707C" w14:textId="77777777" w:rsidR="00F91AAF" w:rsidRPr="00294337" w:rsidRDefault="00F91AAF" w:rsidP="00BC5312">
            <w:pPr>
              <w:numPr>
                <w:ilvl w:val="0"/>
                <w:numId w:val="13"/>
              </w:numPr>
              <w:tabs>
                <w:tab w:val="clear" w:pos="840"/>
                <w:tab w:val="num" w:pos="360"/>
                <w:tab w:val="left" w:pos="540"/>
              </w:tabs>
              <w:ind w:left="360"/>
              <w:jc w:val="both"/>
              <w:rPr>
                <w:rFonts w:ascii="Arial" w:hAnsi="Arial" w:cs="Arial"/>
                <w:sz w:val="18"/>
                <w:szCs w:val="18"/>
                <w:lang w:bidi="hi-IN"/>
              </w:rPr>
            </w:pPr>
            <w:r w:rsidRPr="00294337">
              <w:rPr>
                <w:rFonts w:ascii="Arial" w:hAnsi="Arial" w:cs="Arial"/>
                <w:sz w:val="18"/>
                <w:szCs w:val="18"/>
                <w:lang w:bidi="hi-IN"/>
              </w:rPr>
              <w:lastRenderedPageBreak/>
              <w:t>When your answer to an item on the checklist is “No” or “Not applicable”, the reason for such response should be clearly disclosed in the “Comment” section.</w:t>
            </w:r>
          </w:p>
        </w:tc>
      </w:tr>
    </w:tbl>
    <w:p w14:paraId="6D2DEFDD" w14:textId="77777777" w:rsidR="00395119" w:rsidRPr="00294337" w:rsidRDefault="00395119" w:rsidP="00453325">
      <w:pPr>
        <w:tabs>
          <w:tab w:val="center" w:pos="4153"/>
          <w:tab w:val="right" w:pos="8306"/>
        </w:tabs>
        <w:snapToGrid w:val="0"/>
        <w:rPr>
          <w:rFonts w:ascii="Arial" w:hAnsi="Arial" w:cs="Arial"/>
          <w:sz w:val="18"/>
          <w:szCs w:val="18"/>
          <w:lang w:eastAsia="zh-TW" w:bidi="hi-IN"/>
        </w:rPr>
      </w:pPr>
    </w:p>
    <w:p w14:paraId="1657EFD8" w14:textId="77777777" w:rsidR="00231FFF" w:rsidRPr="00294337" w:rsidRDefault="00231FFF" w:rsidP="00453325">
      <w:pPr>
        <w:tabs>
          <w:tab w:val="center" w:pos="4153"/>
          <w:tab w:val="right" w:pos="8306"/>
        </w:tabs>
        <w:snapToGrid w:val="0"/>
        <w:rPr>
          <w:rFonts w:ascii="Arial" w:hAnsi="Arial" w:cs="Arial"/>
          <w:sz w:val="18"/>
          <w:szCs w:val="18"/>
          <w:lang w:eastAsia="zh-TW" w:bidi="hi-IN"/>
        </w:rPr>
      </w:pPr>
    </w:p>
    <w:p w14:paraId="4698DD01" w14:textId="77777777" w:rsidR="00BE5F66" w:rsidRPr="00294337" w:rsidRDefault="00BE5F66" w:rsidP="00453325">
      <w:pPr>
        <w:tabs>
          <w:tab w:val="center" w:pos="4153"/>
          <w:tab w:val="right" w:pos="8306"/>
        </w:tabs>
        <w:snapToGrid w:val="0"/>
        <w:rPr>
          <w:rFonts w:ascii="Arial" w:hAnsi="Arial" w:cs="Arial"/>
          <w:sz w:val="18"/>
          <w:szCs w:val="18"/>
          <w:lang w:eastAsia="zh-TW" w:bidi="hi-IN"/>
        </w:rPr>
      </w:pPr>
    </w:p>
    <w:p w14:paraId="7163374B" w14:textId="77777777" w:rsidR="00643537" w:rsidRPr="00294337" w:rsidRDefault="00643537" w:rsidP="00453325">
      <w:pPr>
        <w:tabs>
          <w:tab w:val="center" w:pos="4153"/>
          <w:tab w:val="right" w:pos="8306"/>
        </w:tabs>
        <w:snapToGrid w:val="0"/>
        <w:rPr>
          <w:rFonts w:ascii="Arial" w:hAnsi="Arial" w:cs="Arial"/>
          <w:sz w:val="18"/>
          <w:szCs w:val="18"/>
          <w:lang w:bidi="hi-IN"/>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3453"/>
        <w:gridCol w:w="791"/>
        <w:gridCol w:w="2831"/>
      </w:tblGrid>
      <w:tr w:rsidR="00453325" w:rsidRPr="00294337" w14:paraId="2134C3B6" w14:textId="77777777">
        <w:tc>
          <w:tcPr>
            <w:tcW w:w="1601" w:type="dxa"/>
            <w:tcBorders>
              <w:top w:val="nil"/>
              <w:left w:val="nil"/>
              <w:bottom w:val="nil"/>
              <w:right w:val="nil"/>
            </w:tcBorders>
            <w:shd w:val="clear" w:color="auto" w:fill="auto"/>
          </w:tcPr>
          <w:p w14:paraId="064D207A" w14:textId="77777777" w:rsidR="00453325" w:rsidRPr="00294337" w:rsidRDefault="00453325" w:rsidP="00453325">
            <w:pPr>
              <w:tabs>
                <w:tab w:val="center" w:pos="4153"/>
                <w:tab w:val="right" w:pos="8306"/>
              </w:tabs>
              <w:snapToGrid w:val="0"/>
              <w:ind w:right="-18"/>
              <w:rPr>
                <w:rFonts w:ascii="Arial" w:hAnsi="Arial" w:cs="Arial"/>
                <w:color w:val="000000"/>
                <w:sz w:val="18"/>
                <w:szCs w:val="18"/>
                <w:lang w:bidi="hi-IN"/>
              </w:rPr>
            </w:pPr>
          </w:p>
        </w:tc>
        <w:tc>
          <w:tcPr>
            <w:tcW w:w="3559" w:type="dxa"/>
            <w:tcBorders>
              <w:top w:val="nil"/>
              <w:left w:val="nil"/>
              <w:bottom w:val="nil"/>
              <w:right w:val="nil"/>
            </w:tcBorders>
            <w:shd w:val="clear" w:color="auto" w:fill="auto"/>
          </w:tcPr>
          <w:p w14:paraId="57E38EE8" w14:textId="77777777" w:rsidR="00453325" w:rsidRPr="00294337" w:rsidRDefault="00453325" w:rsidP="00453325">
            <w:pPr>
              <w:tabs>
                <w:tab w:val="center" w:pos="4153"/>
                <w:tab w:val="right" w:pos="8306"/>
              </w:tabs>
              <w:snapToGrid w:val="0"/>
              <w:rPr>
                <w:rFonts w:ascii="Arial" w:hAnsi="Arial" w:cs="Arial"/>
                <w:color w:val="0000FF"/>
                <w:sz w:val="18"/>
                <w:szCs w:val="18"/>
                <w:lang w:bidi="hi-IN"/>
              </w:rPr>
            </w:pPr>
          </w:p>
        </w:tc>
        <w:tc>
          <w:tcPr>
            <w:tcW w:w="797" w:type="dxa"/>
            <w:tcBorders>
              <w:top w:val="nil"/>
              <w:left w:val="nil"/>
              <w:bottom w:val="nil"/>
              <w:right w:val="nil"/>
            </w:tcBorders>
            <w:shd w:val="clear" w:color="auto" w:fill="auto"/>
          </w:tcPr>
          <w:p w14:paraId="4FEE4906" w14:textId="77777777" w:rsidR="00453325" w:rsidRPr="00294337" w:rsidRDefault="00453325" w:rsidP="00453325">
            <w:pPr>
              <w:tabs>
                <w:tab w:val="center" w:pos="4153"/>
                <w:tab w:val="right" w:pos="8306"/>
              </w:tabs>
              <w:snapToGrid w:val="0"/>
              <w:jc w:val="right"/>
              <w:rPr>
                <w:rFonts w:ascii="Arial" w:hAnsi="Arial" w:cs="Arial"/>
                <w:color w:val="000000"/>
                <w:sz w:val="18"/>
                <w:szCs w:val="18"/>
                <w:lang w:bidi="hi-IN"/>
              </w:rPr>
            </w:pPr>
          </w:p>
        </w:tc>
        <w:tc>
          <w:tcPr>
            <w:tcW w:w="2911" w:type="dxa"/>
            <w:tcBorders>
              <w:top w:val="nil"/>
              <w:left w:val="nil"/>
              <w:bottom w:val="nil"/>
              <w:right w:val="nil"/>
            </w:tcBorders>
            <w:shd w:val="clear" w:color="auto" w:fill="auto"/>
          </w:tcPr>
          <w:p w14:paraId="037456DB" w14:textId="77777777" w:rsidR="00453325" w:rsidRPr="00294337" w:rsidRDefault="00453325" w:rsidP="00453325">
            <w:pPr>
              <w:tabs>
                <w:tab w:val="center" w:pos="4153"/>
                <w:tab w:val="right" w:pos="8306"/>
              </w:tabs>
              <w:snapToGrid w:val="0"/>
              <w:rPr>
                <w:rFonts w:ascii="Arial" w:hAnsi="Arial" w:cs="Arial"/>
                <w:color w:val="0000FF"/>
                <w:sz w:val="18"/>
                <w:szCs w:val="18"/>
                <w:lang w:bidi="hi-IN"/>
              </w:rPr>
            </w:pPr>
          </w:p>
        </w:tc>
      </w:tr>
      <w:tr w:rsidR="00453325" w:rsidRPr="00294337" w14:paraId="4150419C" w14:textId="77777777">
        <w:tc>
          <w:tcPr>
            <w:tcW w:w="1601" w:type="dxa"/>
            <w:tcBorders>
              <w:top w:val="nil"/>
              <w:left w:val="nil"/>
              <w:bottom w:val="nil"/>
              <w:right w:val="nil"/>
            </w:tcBorders>
            <w:shd w:val="clear" w:color="auto" w:fill="auto"/>
            <w:vAlign w:val="bottom"/>
          </w:tcPr>
          <w:p w14:paraId="0044E0C8" w14:textId="77777777" w:rsidR="00453325" w:rsidRPr="00294337" w:rsidRDefault="00453325" w:rsidP="00453325">
            <w:pPr>
              <w:tabs>
                <w:tab w:val="center" w:pos="4153"/>
                <w:tab w:val="right" w:pos="8306"/>
              </w:tabs>
              <w:snapToGrid w:val="0"/>
              <w:ind w:right="-18"/>
              <w:rPr>
                <w:rFonts w:ascii="Arial" w:hAnsi="Arial" w:cs="Arial"/>
                <w:color w:val="000000"/>
                <w:sz w:val="18"/>
                <w:szCs w:val="18"/>
                <w:lang w:bidi="hi-IN"/>
              </w:rPr>
            </w:pPr>
            <w:r w:rsidRPr="00294337">
              <w:rPr>
                <w:rFonts w:ascii="Arial" w:hAnsi="Arial" w:cs="Arial"/>
                <w:color w:val="000000"/>
                <w:sz w:val="18"/>
                <w:szCs w:val="18"/>
                <w:lang w:bidi="hi-IN"/>
              </w:rPr>
              <w:t>Submitted by:</w:t>
            </w:r>
          </w:p>
        </w:tc>
        <w:tc>
          <w:tcPr>
            <w:tcW w:w="3559" w:type="dxa"/>
            <w:tcBorders>
              <w:top w:val="nil"/>
              <w:left w:val="nil"/>
              <w:bottom w:val="single" w:sz="4" w:space="0" w:color="auto"/>
              <w:right w:val="nil"/>
            </w:tcBorders>
            <w:shd w:val="clear" w:color="auto" w:fill="auto"/>
            <w:vAlign w:val="bottom"/>
          </w:tcPr>
          <w:p w14:paraId="6D700CF4" w14:textId="77777777" w:rsidR="00453325" w:rsidRPr="00294337" w:rsidRDefault="00453325" w:rsidP="00453325">
            <w:pPr>
              <w:tabs>
                <w:tab w:val="center" w:pos="4153"/>
                <w:tab w:val="right" w:pos="8306"/>
              </w:tabs>
              <w:snapToGrid w:val="0"/>
              <w:rPr>
                <w:rFonts w:ascii="Arial" w:hAnsi="Arial" w:cs="Arial"/>
                <w:color w:val="0000FF"/>
                <w:sz w:val="18"/>
                <w:szCs w:val="18"/>
                <w:lang w:bidi="hi-IN"/>
              </w:rPr>
            </w:pPr>
            <w:bookmarkStart w:id="5" w:name="Text12"/>
            <w:r w:rsidRPr="00294337">
              <w:rPr>
                <w:rFonts w:ascii="Arial" w:hAnsi="Arial" w:cs="Arial"/>
                <w:noProof/>
                <w:color w:val="0000FF"/>
                <w:sz w:val="18"/>
                <w:szCs w:val="18"/>
                <w:lang w:bidi="hi-IN"/>
              </w:rPr>
              <w:t>     </w:t>
            </w:r>
            <w:bookmarkEnd w:id="5"/>
            <w:r w:rsidR="00C445EE" w:rsidRPr="00294337">
              <w:rPr>
                <w:rFonts w:ascii="Arial" w:hAnsi="Arial" w:cs="Arial"/>
                <w:color w:val="0000FF"/>
                <w:sz w:val="18"/>
                <w:szCs w:val="18"/>
                <w:lang w:bidi="hi-IN"/>
              </w:rPr>
              <w:fldChar w:fldCharType="begin">
                <w:ffData>
                  <w:name w:val="Text116"/>
                  <w:enabled/>
                  <w:calcOnExit w:val="0"/>
                  <w:textInput/>
                </w:ffData>
              </w:fldChar>
            </w:r>
            <w:r w:rsidR="00C445EE" w:rsidRPr="00294337">
              <w:rPr>
                <w:rFonts w:ascii="Arial" w:hAnsi="Arial" w:cs="Arial"/>
                <w:color w:val="0000FF"/>
                <w:sz w:val="18"/>
                <w:szCs w:val="18"/>
                <w:lang w:bidi="hi-IN"/>
              </w:rPr>
              <w:instrText xml:space="preserve"> FORMTEXT </w:instrText>
            </w:r>
            <w:r w:rsidR="00C445EE" w:rsidRPr="00294337">
              <w:rPr>
                <w:rFonts w:ascii="Arial" w:hAnsi="Arial" w:cs="Arial"/>
                <w:color w:val="0000FF"/>
                <w:sz w:val="18"/>
                <w:szCs w:val="18"/>
                <w:lang w:bidi="hi-IN"/>
              </w:rPr>
            </w:r>
            <w:r w:rsidR="00C445EE"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C445EE" w:rsidRPr="00294337">
              <w:rPr>
                <w:rFonts w:ascii="Arial" w:hAnsi="Arial" w:cs="Arial"/>
                <w:color w:val="0000FF"/>
                <w:sz w:val="18"/>
                <w:szCs w:val="18"/>
                <w:lang w:bidi="hi-IN"/>
              </w:rPr>
              <w:fldChar w:fldCharType="end"/>
            </w:r>
          </w:p>
        </w:tc>
        <w:tc>
          <w:tcPr>
            <w:tcW w:w="797" w:type="dxa"/>
            <w:tcBorders>
              <w:top w:val="nil"/>
              <w:left w:val="nil"/>
              <w:bottom w:val="nil"/>
              <w:right w:val="nil"/>
            </w:tcBorders>
            <w:shd w:val="clear" w:color="auto" w:fill="auto"/>
            <w:vAlign w:val="bottom"/>
          </w:tcPr>
          <w:p w14:paraId="7EADE499" w14:textId="77777777" w:rsidR="00453325" w:rsidRPr="00294337" w:rsidRDefault="00453325" w:rsidP="00453325">
            <w:pPr>
              <w:tabs>
                <w:tab w:val="center" w:pos="4153"/>
                <w:tab w:val="right" w:pos="8306"/>
              </w:tabs>
              <w:snapToGrid w:val="0"/>
              <w:jc w:val="right"/>
              <w:rPr>
                <w:rFonts w:ascii="Arial" w:hAnsi="Arial" w:cs="Arial"/>
                <w:color w:val="000000"/>
                <w:sz w:val="18"/>
                <w:szCs w:val="18"/>
                <w:lang w:bidi="hi-IN"/>
              </w:rPr>
            </w:pPr>
            <w:r w:rsidRPr="00294337">
              <w:rPr>
                <w:rFonts w:ascii="Arial" w:hAnsi="Arial" w:cs="Arial"/>
                <w:color w:val="000000"/>
                <w:sz w:val="18"/>
                <w:szCs w:val="18"/>
                <w:lang w:bidi="hi-IN"/>
              </w:rPr>
              <w:t>Date:</w:t>
            </w:r>
          </w:p>
        </w:tc>
        <w:tc>
          <w:tcPr>
            <w:tcW w:w="2911" w:type="dxa"/>
            <w:tcBorders>
              <w:top w:val="nil"/>
              <w:left w:val="nil"/>
              <w:bottom w:val="single" w:sz="4" w:space="0" w:color="auto"/>
              <w:right w:val="nil"/>
            </w:tcBorders>
            <w:shd w:val="clear" w:color="auto" w:fill="auto"/>
            <w:vAlign w:val="bottom"/>
          </w:tcPr>
          <w:p w14:paraId="7027C8D3" w14:textId="77777777" w:rsidR="00453325" w:rsidRPr="00294337" w:rsidRDefault="00453325" w:rsidP="00453325">
            <w:pPr>
              <w:tabs>
                <w:tab w:val="center" w:pos="4153"/>
                <w:tab w:val="right" w:pos="8306"/>
              </w:tabs>
              <w:snapToGrid w:val="0"/>
              <w:rPr>
                <w:rFonts w:ascii="Arial" w:hAnsi="Arial" w:cs="Arial"/>
                <w:color w:val="0000FF"/>
                <w:sz w:val="18"/>
                <w:szCs w:val="18"/>
                <w:lang w:bidi="hi-IN"/>
              </w:rPr>
            </w:pPr>
            <w:bookmarkStart w:id="6" w:name="Text13"/>
            <w:r w:rsidRPr="00294337">
              <w:rPr>
                <w:rFonts w:ascii="Arial" w:hAnsi="Arial" w:cs="Arial"/>
                <w:noProof/>
                <w:color w:val="0000FF"/>
                <w:sz w:val="18"/>
                <w:szCs w:val="18"/>
                <w:lang w:bidi="hi-IN"/>
              </w:rPr>
              <w:t>     </w:t>
            </w:r>
            <w:bookmarkEnd w:id="6"/>
            <w:r w:rsidR="00C445EE" w:rsidRPr="00294337">
              <w:rPr>
                <w:rFonts w:ascii="Arial" w:hAnsi="Arial" w:cs="Arial"/>
                <w:color w:val="0000FF"/>
                <w:sz w:val="18"/>
                <w:szCs w:val="18"/>
                <w:lang w:bidi="hi-IN"/>
              </w:rPr>
              <w:fldChar w:fldCharType="begin">
                <w:ffData>
                  <w:name w:val="Text116"/>
                  <w:enabled/>
                  <w:calcOnExit w:val="0"/>
                  <w:textInput/>
                </w:ffData>
              </w:fldChar>
            </w:r>
            <w:r w:rsidR="00C445EE" w:rsidRPr="00294337">
              <w:rPr>
                <w:rFonts w:ascii="Arial" w:hAnsi="Arial" w:cs="Arial"/>
                <w:color w:val="0000FF"/>
                <w:sz w:val="18"/>
                <w:szCs w:val="18"/>
                <w:lang w:bidi="hi-IN"/>
              </w:rPr>
              <w:instrText xml:space="preserve"> FORMTEXT </w:instrText>
            </w:r>
            <w:r w:rsidR="00C445EE" w:rsidRPr="00294337">
              <w:rPr>
                <w:rFonts w:ascii="Arial" w:hAnsi="Arial" w:cs="Arial"/>
                <w:color w:val="0000FF"/>
                <w:sz w:val="18"/>
                <w:szCs w:val="18"/>
                <w:lang w:bidi="hi-IN"/>
              </w:rPr>
            </w:r>
            <w:r w:rsidR="00C445EE"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C445EE" w:rsidRPr="00294337">
              <w:rPr>
                <w:rFonts w:ascii="Arial" w:hAnsi="Arial" w:cs="Arial"/>
                <w:color w:val="0000FF"/>
                <w:sz w:val="18"/>
                <w:szCs w:val="18"/>
                <w:lang w:bidi="hi-IN"/>
              </w:rPr>
              <w:fldChar w:fldCharType="end"/>
            </w:r>
          </w:p>
        </w:tc>
      </w:tr>
      <w:tr w:rsidR="00453325" w:rsidRPr="00294337" w14:paraId="3ABC9BBA" w14:textId="77777777">
        <w:trPr>
          <w:trHeight w:val="305"/>
        </w:trPr>
        <w:tc>
          <w:tcPr>
            <w:tcW w:w="1601" w:type="dxa"/>
            <w:tcBorders>
              <w:top w:val="nil"/>
              <w:left w:val="nil"/>
              <w:bottom w:val="nil"/>
              <w:right w:val="nil"/>
            </w:tcBorders>
            <w:shd w:val="clear" w:color="auto" w:fill="auto"/>
          </w:tcPr>
          <w:p w14:paraId="3EF1DA5C"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p w14:paraId="5F52C959"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3559" w:type="dxa"/>
            <w:tcBorders>
              <w:top w:val="nil"/>
              <w:left w:val="nil"/>
              <w:bottom w:val="nil"/>
              <w:right w:val="nil"/>
            </w:tcBorders>
            <w:shd w:val="clear" w:color="auto" w:fill="auto"/>
          </w:tcPr>
          <w:p w14:paraId="06033194" w14:textId="77777777" w:rsidR="00453325" w:rsidRPr="00294337" w:rsidRDefault="00453325" w:rsidP="00453325">
            <w:pPr>
              <w:tabs>
                <w:tab w:val="center" w:pos="4153"/>
                <w:tab w:val="right" w:pos="8306"/>
              </w:tabs>
              <w:snapToGrid w:val="0"/>
              <w:jc w:val="center"/>
              <w:rPr>
                <w:rFonts w:ascii="Arial" w:hAnsi="Arial" w:cs="Arial"/>
                <w:color w:val="000000"/>
                <w:sz w:val="18"/>
                <w:szCs w:val="18"/>
                <w:lang w:bidi="hi-IN"/>
              </w:rPr>
            </w:pPr>
            <w:r w:rsidRPr="00294337">
              <w:rPr>
                <w:rFonts w:ascii="Arial" w:hAnsi="Arial" w:cs="Arial"/>
                <w:color w:val="000000"/>
                <w:sz w:val="18"/>
                <w:szCs w:val="18"/>
                <w:lang w:bidi="hi-IN"/>
              </w:rPr>
              <w:t>Signature</w:t>
            </w:r>
          </w:p>
        </w:tc>
        <w:tc>
          <w:tcPr>
            <w:tcW w:w="797" w:type="dxa"/>
            <w:tcBorders>
              <w:top w:val="nil"/>
              <w:left w:val="nil"/>
              <w:bottom w:val="nil"/>
              <w:right w:val="nil"/>
            </w:tcBorders>
            <w:shd w:val="clear" w:color="auto" w:fill="auto"/>
          </w:tcPr>
          <w:p w14:paraId="4391B0DD"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2911" w:type="dxa"/>
            <w:tcBorders>
              <w:top w:val="nil"/>
              <w:left w:val="nil"/>
              <w:bottom w:val="nil"/>
              <w:right w:val="nil"/>
            </w:tcBorders>
            <w:shd w:val="clear" w:color="auto" w:fill="auto"/>
          </w:tcPr>
          <w:p w14:paraId="473AEDAB"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r>
      <w:tr w:rsidR="00453325" w:rsidRPr="00294337" w14:paraId="065A12BC" w14:textId="77777777">
        <w:tc>
          <w:tcPr>
            <w:tcW w:w="1601" w:type="dxa"/>
            <w:tcBorders>
              <w:top w:val="nil"/>
              <w:left w:val="nil"/>
              <w:bottom w:val="nil"/>
              <w:right w:val="nil"/>
            </w:tcBorders>
            <w:shd w:val="clear" w:color="auto" w:fill="auto"/>
          </w:tcPr>
          <w:p w14:paraId="70AF09E8"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3559" w:type="dxa"/>
            <w:tcBorders>
              <w:top w:val="nil"/>
              <w:left w:val="nil"/>
              <w:bottom w:val="single" w:sz="4" w:space="0" w:color="auto"/>
              <w:right w:val="nil"/>
            </w:tcBorders>
            <w:shd w:val="clear" w:color="auto" w:fill="auto"/>
          </w:tcPr>
          <w:p w14:paraId="061BF33C" w14:textId="77777777" w:rsidR="00453325" w:rsidRPr="00294337" w:rsidRDefault="00453325" w:rsidP="00453325">
            <w:pPr>
              <w:tabs>
                <w:tab w:val="center" w:pos="4153"/>
                <w:tab w:val="right" w:pos="8306"/>
              </w:tabs>
              <w:snapToGrid w:val="0"/>
              <w:rPr>
                <w:rFonts w:ascii="Arial" w:hAnsi="Arial" w:cs="Arial"/>
                <w:color w:val="0000FF"/>
                <w:sz w:val="18"/>
                <w:szCs w:val="18"/>
                <w:lang w:bidi="hi-IN"/>
              </w:rPr>
            </w:pPr>
            <w:bookmarkStart w:id="7" w:name="Text14"/>
            <w:r w:rsidRPr="00294337">
              <w:rPr>
                <w:rFonts w:ascii="Arial" w:hAnsi="Arial" w:cs="Arial"/>
                <w:noProof/>
                <w:color w:val="0000FF"/>
                <w:sz w:val="18"/>
                <w:szCs w:val="18"/>
                <w:lang w:bidi="hi-IN"/>
              </w:rPr>
              <w:t>     </w:t>
            </w:r>
            <w:bookmarkEnd w:id="7"/>
            <w:r w:rsidR="00C445EE" w:rsidRPr="00294337">
              <w:rPr>
                <w:rFonts w:ascii="Arial" w:hAnsi="Arial" w:cs="Arial"/>
                <w:color w:val="0000FF"/>
                <w:sz w:val="18"/>
                <w:szCs w:val="18"/>
                <w:lang w:bidi="hi-IN"/>
              </w:rPr>
              <w:fldChar w:fldCharType="begin">
                <w:ffData>
                  <w:name w:val="Text116"/>
                  <w:enabled/>
                  <w:calcOnExit w:val="0"/>
                  <w:textInput/>
                </w:ffData>
              </w:fldChar>
            </w:r>
            <w:r w:rsidR="00C445EE" w:rsidRPr="00294337">
              <w:rPr>
                <w:rFonts w:ascii="Arial" w:hAnsi="Arial" w:cs="Arial"/>
                <w:color w:val="0000FF"/>
                <w:sz w:val="18"/>
                <w:szCs w:val="18"/>
                <w:lang w:bidi="hi-IN"/>
              </w:rPr>
              <w:instrText xml:space="preserve"> FORMTEXT </w:instrText>
            </w:r>
            <w:r w:rsidR="00C445EE" w:rsidRPr="00294337">
              <w:rPr>
                <w:rFonts w:ascii="Arial" w:hAnsi="Arial" w:cs="Arial"/>
                <w:color w:val="0000FF"/>
                <w:sz w:val="18"/>
                <w:szCs w:val="18"/>
                <w:lang w:bidi="hi-IN"/>
              </w:rPr>
            </w:r>
            <w:r w:rsidR="00C445EE" w:rsidRPr="00294337">
              <w:rPr>
                <w:rFonts w:ascii="Arial" w:hAnsi="Arial" w:cs="Arial"/>
                <w:color w:val="0000FF"/>
                <w:sz w:val="18"/>
                <w:szCs w:val="18"/>
                <w:lang w:bidi="hi-IN"/>
              </w:rPr>
              <w:fldChar w:fldCharType="separate"/>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F246A6" w:rsidRPr="00294337">
              <w:rPr>
                <w:rFonts w:ascii="Arial" w:hAnsi="Arial" w:cs="Arial"/>
                <w:noProof/>
                <w:color w:val="0000FF"/>
                <w:sz w:val="18"/>
                <w:szCs w:val="18"/>
                <w:lang w:bidi="hi-IN"/>
              </w:rPr>
              <w:t> </w:t>
            </w:r>
            <w:r w:rsidR="00C445EE" w:rsidRPr="00294337">
              <w:rPr>
                <w:rFonts w:ascii="Arial" w:hAnsi="Arial" w:cs="Arial"/>
                <w:color w:val="0000FF"/>
                <w:sz w:val="18"/>
                <w:szCs w:val="18"/>
                <w:lang w:bidi="hi-IN"/>
              </w:rPr>
              <w:fldChar w:fldCharType="end"/>
            </w:r>
          </w:p>
        </w:tc>
        <w:tc>
          <w:tcPr>
            <w:tcW w:w="797" w:type="dxa"/>
            <w:tcBorders>
              <w:top w:val="nil"/>
              <w:left w:val="nil"/>
              <w:bottom w:val="nil"/>
              <w:right w:val="nil"/>
            </w:tcBorders>
            <w:shd w:val="clear" w:color="auto" w:fill="auto"/>
          </w:tcPr>
          <w:p w14:paraId="794EF246"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2911" w:type="dxa"/>
            <w:tcBorders>
              <w:top w:val="nil"/>
              <w:left w:val="nil"/>
              <w:bottom w:val="nil"/>
              <w:right w:val="nil"/>
            </w:tcBorders>
            <w:shd w:val="clear" w:color="auto" w:fill="auto"/>
          </w:tcPr>
          <w:p w14:paraId="64B17172"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r>
      <w:tr w:rsidR="00453325" w:rsidRPr="00294337" w14:paraId="20EEA11D" w14:textId="77777777">
        <w:tc>
          <w:tcPr>
            <w:tcW w:w="1601" w:type="dxa"/>
            <w:tcBorders>
              <w:top w:val="nil"/>
              <w:left w:val="nil"/>
              <w:bottom w:val="nil"/>
              <w:right w:val="nil"/>
            </w:tcBorders>
            <w:shd w:val="clear" w:color="auto" w:fill="auto"/>
          </w:tcPr>
          <w:p w14:paraId="488D747D"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3559" w:type="dxa"/>
            <w:tcBorders>
              <w:top w:val="nil"/>
              <w:left w:val="nil"/>
              <w:bottom w:val="nil"/>
              <w:right w:val="nil"/>
            </w:tcBorders>
            <w:shd w:val="clear" w:color="auto" w:fill="auto"/>
          </w:tcPr>
          <w:p w14:paraId="75BAB01B" w14:textId="77777777" w:rsidR="00453325" w:rsidRPr="00294337" w:rsidRDefault="00453325" w:rsidP="00453325">
            <w:pPr>
              <w:tabs>
                <w:tab w:val="center" w:pos="4153"/>
                <w:tab w:val="right" w:pos="8306"/>
              </w:tabs>
              <w:snapToGrid w:val="0"/>
              <w:jc w:val="center"/>
              <w:rPr>
                <w:rFonts w:ascii="Arial" w:hAnsi="Arial" w:cs="Arial"/>
                <w:color w:val="000000"/>
                <w:sz w:val="18"/>
                <w:szCs w:val="18"/>
                <w:lang w:bidi="hi-IN"/>
              </w:rPr>
            </w:pPr>
            <w:r w:rsidRPr="00294337">
              <w:rPr>
                <w:rFonts w:ascii="Arial" w:hAnsi="Arial" w:cs="Arial"/>
                <w:color w:val="000000"/>
                <w:sz w:val="18"/>
                <w:szCs w:val="18"/>
                <w:lang w:bidi="hi-IN"/>
              </w:rPr>
              <w:t>Name and Firm</w:t>
            </w:r>
          </w:p>
        </w:tc>
        <w:tc>
          <w:tcPr>
            <w:tcW w:w="797" w:type="dxa"/>
            <w:tcBorders>
              <w:top w:val="nil"/>
              <w:left w:val="nil"/>
              <w:bottom w:val="nil"/>
              <w:right w:val="nil"/>
            </w:tcBorders>
            <w:shd w:val="clear" w:color="auto" w:fill="auto"/>
          </w:tcPr>
          <w:p w14:paraId="1602EDB4"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2911" w:type="dxa"/>
            <w:tcBorders>
              <w:top w:val="nil"/>
              <w:left w:val="nil"/>
              <w:bottom w:val="nil"/>
              <w:right w:val="nil"/>
            </w:tcBorders>
            <w:shd w:val="clear" w:color="auto" w:fill="auto"/>
          </w:tcPr>
          <w:p w14:paraId="0965C977"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r>
      <w:tr w:rsidR="00453325" w:rsidRPr="00294337" w14:paraId="0FC1C27E" w14:textId="77777777">
        <w:trPr>
          <w:trHeight w:val="279"/>
        </w:trPr>
        <w:tc>
          <w:tcPr>
            <w:tcW w:w="1601" w:type="dxa"/>
            <w:tcBorders>
              <w:top w:val="nil"/>
              <w:left w:val="nil"/>
              <w:bottom w:val="nil"/>
              <w:right w:val="nil"/>
            </w:tcBorders>
            <w:shd w:val="clear" w:color="auto" w:fill="auto"/>
          </w:tcPr>
          <w:p w14:paraId="7DA7A8ED"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3559" w:type="dxa"/>
            <w:tcBorders>
              <w:top w:val="nil"/>
              <w:left w:val="nil"/>
              <w:bottom w:val="nil"/>
              <w:right w:val="nil"/>
            </w:tcBorders>
            <w:shd w:val="clear" w:color="auto" w:fill="auto"/>
          </w:tcPr>
          <w:p w14:paraId="240892AC"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797" w:type="dxa"/>
            <w:tcBorders>
              <w:top w:val="nil"/>
              <w:left w:val="nil"/>
              <w:bottom w:val="nil"/>
              <w:right w:val="nil"/>
            </w:tcBorders>
            <w:shd w:val="clear" w:color="auto" w:fill="auto"/>
          </w:tcPr>
          <w:p w14:paraId="77EF8CA6"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c>
          <w:tcPr>
            <w:tcW w:w="2911" w:type="dxa"/>
            <w:tcBorders>
              <w:top w:val="nil"/>
              <w:left w:val="nil"/>
              <w:bottom w:val="nil"/>
              <w:right w:val="nil"/>
            </w:tcBorders>
            <w:shd w:val="clear" w:color="auto" w:fill="auto"/>
          </w:tcPr>
          <w:p w14:paraId="3BF3B70A" w14:textId="77777777" w:rsidR="00453325" w:rsidRPr="00294337" w:rsidRDefault="00453325" w:rsidP="00453325">
            <w:pPr>
              <w:tabs>
                <w:tab w:val="center" w:pos="4153"/>
                <w:tab w:val="right" w:pos="8306"/>
              </w:tabs>
              <w:snapToGrid w:val="0"/>
              <w:rPr>
                <w:rFonts w:ascii="Arial" w:hAnsi="Arial" w:cs="Arial"/>
                <w:color w:val="000000"/>
                <w:sz w:val="18"/>
                <w:szCs w:val="18"/>
                <w:lang w:bidi="hi-IN"/>
              </w:rPr>
            </w:pPr>
          </w:p>
        </w:tc>
      </w:tr>
    </w:tbl>
    <w:p w14:paraId="174F16AB" w14:textId="77777777" w:rsidR="00453325" w:rsidRPr="00294337" w:rsidRDefault="00453325" w:rsidP="00793426">
      <w:pPr>
        <w:tabs>
          <w:tab w:val="center" w:pos="4153"/>
          <w:tab w:val="right" w:pos="8306"/>
        </w:tabs>
        <w:snapToGrid w:val="0"/>
        <w:rPr>
          <w:rFonts w:ascii="Arial" w:hAnsi="Arial" w:cs="Arial"/>
          <w:sz w:val="18"/>
          <w:szCs w:val="18"/>
          <w:lang w:bidi="hi-IN"/>
        </w:rPr>
      </w:pPr>
    </w:p>
    <w:sectPr w:rsidR="00453325" w:rsidRPr="00294337" w:rsidSect="0074455B">
      <w:headerReference w:type="default" r:id="rId10"/>
      <w:pgSz w:w="12240" w:h="15840" w:code="1"/>
      <w:pgMar w:top="1440" w:right="1800" w:bottom="126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6BD5" w14:textId="77777777" w:rsidR="009F6F11" w:rsidRDefault="009F6F11">
      <w:r>
        <w:separator/>
      </w:r>
    </w:p>
  </w:endnote>
  <w:endnote w:type="continuationSeparator" w:id="0">
    <w:p w14:paraId="2611A085" w14:textId="77777777" w:rsidR="009F6F11" w:rsidRDefault="009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131E" w14:textId="4477D30B" w:rsidR="00123068" w:rsidRPr="00294337" w:rsidRDefault="00123068" w:rsidP="009805C7">
    <w:pPr>
      <w:pStyle w:val="Footer"/>
      <w:tabs>
        <w:tab w:val="clear" w:pos="8306"/>
        <w:tab w:val="right" w:pos="8640"/>
      </w:tabs>
      <w:jc w:val="center"/>
      <w:rPr>
        <w:rFonts w:ascii="Arial" w:hAnsi="Arial" w:cs="Arial"/>
        <w:sz w:val="18"/>
        <w:szCs w:val="18"/>
        <w:lang w:eastAsia="zh-TW"/>
      </w:rPr>
    </w:pPr>
    <w:r>
      <w:rPr>
        <w:rStyle w:val="PageNumber"/>
      </w:rPr>
      <w:tab/>
    </w:r>
    <w:r w:rsidRPr="00294337">
      <w:rPr>
        <w:rStyle w:val="PageNumber"/>
        <w:rFonts w:ascii="Arial" w:hAnsi="Arial" w:cs="Arial"/>
        <w:sz w:val="18"/>
        <w:szCs w:val="18"/>
      </w:rPr>
      <w:t xml:space="preserve">Page </w:t>
    </w:r>
    <w:r w:rsidRPr="00294337">
      <w:rPr>
        <w:rStyle w:val="PageNumber"/>
        <w:rFonts w:ascii="Arial" w:hAnsi="Arial" w:cs="Arial"/>
        <w:sz w:val="18"/>
        <w:szCs w:val="18"/>
      </w:rPr>
      <w:fldChar w:fldCharType="begin"/>
    </w:r>
    <w:r w:rsidRPr="00294337">
      <w:rPr>
        <w:rStyle w:val="PageNumber"/>
        <w:rFonts w:ascii="Arial" w:hAnsi="Arial" w:cs="Arial"/>
        <w:sz w:val="18"/>
        <w:szCs w:val="18"/>
      </w:rPr>
      <w:instrText xml:space="preserve"> PAGE </w:instrText>
    </w:r>
    <w:r w:rsidRPr="00294337">
      <w:rPr>
        <w:rStyle w:val="PageNumber"/>
        <w:rFonts w:ascii="Arial" w:hAnsi="Arial" w:cs="Arial"/>
        <w:sz w:val="18"/>
        <w:szCs w:val="18"/>
      </w:rPr>
      <w:fldChar w:fldCharType="separate"/>
    </w:r>
    <w:r w:rsidR="003F75A7">
      <w:rPr>
        <w:rStyle w:val="PageNumber"/>
        <w:rFonts w:ascii="Arial" w:hAnsi="Arial" w:cs="Arial"/>
        <w:noProof/>
        <w:sz w:val="18"/>
        <w:szCs w:val="18"/>
      </w:rPr>
      <w:t>5</w:t>
    </w:r>
    <w:r w:rsidRPr="00294337">
      <w:rPr>
        <w:rStyle w:val="PageNumber"/>
        <w:rFonts w:ascii="Arial" w:hAnsi="Arial" w:cs="Arial"/>
        <w:sz w:val="18"/>
        <w:szCs w:val="18"/>
      </w:rPr>
      <w:fldChar w:fldCharType="end"/>
    </w:r>
    <w:r w:rsidRPr="00294337">
      <w:rPr>
        <w:rStyle w:val="PageNumber"/>
        <w:rFonts w:ascii="Arial" w:hAnsi="Arial" w:cs="Arial"/>
        <w:sz w:val="18"/>
        <w:szCs w:val="18"/>
      </w:rPr>
      <w:t xml:space="preserve"> of </w:t>
    </w:r>
    <w:r w:rsidRPr="00294337">
      <w:rPr>
        <w:rStyle w:val="PageNumber"/>
        <w:rFonts w:ascii="Arial" w:hAnsi="Arial" w:cs="Arial"/>
        <w:sz w:val="18"/>
        <w:szCs w:val="18"/>
      </w:rPr>
      <w:fldChar w:fldCharType="begin"/>
    </w:r>
    <w:r w:rsidRPr="00294337">
      <w:rPr>
        <w:rStyle w:val="PageNumber"/>
        <w:rFonts w:ascii="Arial" w:hAnsi="Arial" w:cs="Arial"/>
        <w:sz w:val="18"/>
        <w:szCs w:val="18"/>
      </w:rPr>
      <w:instrText xml:space="preserve"> NUMPAGES </w:instrText>
    </w:r>
    <w:r w:rsidRPr="00294337">
      <w:rPr>
        <w:rStyle w:val="PageNumber"/>
        <w:rFonts w:ascii="Arial" w:hAnsi="Arial" w:cs="Arial"/>
        <w:sz w:val="18"/>
        <w:szCs w:val="18"/>
      </w:rPr>
      <w:fldChar w:fldCharType="separate"/>
    </w:r>
    <w:r w:rsidR="003F75A7">
      <w:rPr>
        <w:rStyle w:val="PageNumber"/>
        <w:rFonts w:ascii="Arial" w:hAnsi="Arial" w:cs="Arial"/>
        <w:noProof/>
        <w:sz w:val="18"/>
        <w:szCs w:val="18"/>
      </w:rPr>
      <w:t>9</w:t>
    </w:r>
    <w:r w:rsidRPr="00294337">
      <w:rPr>
        <w:rStyle w:val="PageNumber"/>
        <w:rFonts w:ascii="Arial" w:hAnsi="Arial" w:cs="Arial"/>
        <w:sz w:val="18"/>
        <w:szCs w:val="18"/>
      </w:rPr>
      <w:fldChar w:fldCharType="end"/>
    </w:r>
    <w:r w:rsidRPr="00294337">
      <w:rPr>
        <w:rStyle w:val="PageNumber"/>
        <w:rFonts w:ascii="Arial" w:hAnsi="Arial" w:cs="Arial"/>
        <w:sz w:val="18"/>
        <w:szCs w:val="18"/>
      </w:rPr>
      <w:tab/>
    </w:r>
    <w:r w:rsidR="002452F5">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5A4B" w14:textId="77777777" w:rsidR="009F6F11" w:rsidRDefault="009F6F11">
      <w:r>
        <w:separator/>
      </w:r>
    </w:p>
  </w:footnote>
  <w:footnote w:type="continuationSeparator" w:id="0">
    <w:p w14:paraId="2E20BE07" w14:textId="77777777" w:rsidR="009F6F11" w:rsidRDefault="009F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AD6A" w14:textId="77777777" w:rsidR="00123068" w:rsidRPr="001850F6" w:rsidRDefault="00123068" w:rsidP="00B03066">
    <w:pPr>
      <w:pStyle w:val="Header"/>
      <w:jc w:val="right"/>
      <w:rPr>
        <w:rFonts w:ascii="Arial" w:hAnsi="Arial" w:cs="Arial"/>
        <w:noProof/>
        <w:sz w:val="18"/>
        <w:szCs w:val="18"/>
        <w:lang w:eastAsia="zh-CN"/>
      </w:rPr>
    </w:pPr>
    <w:r w:rsidRPr="001850F6">
      <w:rPr>
        <w:rFonts w:ascii="Arial" w:hAnsi="Arial" w:cs="Arial"/>
        <w:noProof/>
        <w:sz w:val="18"/>
        <w:szCs w:val="18"/>
        <w:lang w:val="en-US" w:eastAsia="zh-CN" w:bidi="ar-SA"/>
      </w:rPr>
      <w:drawing>
        <wp:anchor distT="0" distB="0" distL="114300" distR="114300" simplePos="0" relativeHeight="251660800" behindDoc="0" locked="0" layoutInCell="1" allowOverlap="1" wp14:anchorId="2695D3D1" wp14:editId="5CEBB4F1">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B8636" w14:textId="77777777" w:rsidR="00123068" w:rsidRDefault="00123068" w:rsidP="00B03066">
    <w:pPr>
      <w:pStyle w:val="Header"/>
      <w:tabs>
        <w:tab w:val="left" w:pos="2250"/>
      </w:tabs>
      <w:rPr>
        <w:rFonts w:ascii="Arial" w:hAnsi="Arial" w:cs="Arial"/>
        <w:color w:val="000000"/>
      </w:rPr>
    </w:pPr>
  </w:p>
  <w:p w14:paraId="6208A320" w14:textId="77777777" w:rsidR="00123068" w:rsidRPr="001850F6" w:rsidRDefault="00123068" w:rsidP="00B03066">
    <w:pPr>
      <w:pStyle w:val="Header"/>
      <w:tabs>
        <w:tab w:val="left" w:pos="2250"/>
      </w:tabs>
      <w:jc w:val="right"/>
      <w:rPr>
        <w:rFonts w:ascii="Arial" w:hAnsi="Arial" w:cs="Arial"/>
        <w:color w:val="000000"/>
        <w:sz w:val="18"/>
        <w:szCs w:val="18"/>
      </w:rPr>
    </w:pPr>
    <w:r>
      <w:rPr>
        <w:rFonts w:ascii="Arial" w:hAnsi="Arial" w:cs="Arial"/>
        <w:color w:val="000000"/>
        <w:sz w:val="18"/>
        <w:szCs w:val="18"/>
      </w:rPr>
      <w:t>CF016M</w:t>
    </w:r>
  </w:p>
  <w:p w14:paraId="0066F6D8" w14:textId="77777777" w:rsidR="00123068" w:rsidRDefault="00123068" w:rsidP="00B03066">
    <w:pPr>
      <w:pStyle w:val="Header"/>
      <w:tabs>
        <w:tab w:val="left" w:pos="2250"/>
      </w:tabs>
      <w:rPr>
        <w:rFonts w:ascii="Arial" w:hAnsi="Arial" w:cs="Arial"/>
        <w:color w:val="000000"/>
      </w:rPr>
    </w:pPr>
  </w:p>
  <w:p w14:paraId="09186562" w14:textId="77777777" w:rsidR="00123068" w:rsidRPr="00037876" w:rsidRDefault="00123068" w:rsidP="00B03066">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07F61AD3" w14:textId="77777777" w:rsidR="00123068" w:rsidRDefault="00123068" w:rsidP="00B03066">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76FD7AE" w14:textId="77777777" w:rsidR="00123068" w:rsidRPr="00037876" w:rsidRDefault="00123068" w:rsidP="00294337">
    <w:pPr>
      <w:pStyle w:val="Header"/>
      <w:tabs>
        <w:tab w:val="left" w:pos="2250"/>
      </w:tabs>
      <w:jc w:val="center"/>
      <w:rPr>
        <w:rFonts w:ascii="Arial" w:hAnsi="Arial" w:cs="Arial"/>
        <w:color w:val="0000FF"/>
        <w:sz w:val="18"/>
      </w:rPr>
    </w:pPr>
  </w:p>
  <w:p w14:paraId="68B1D9EC" w14:textId="77777777" w:rsidR="00123068" w:rsidRPr="00294337" w:rsidRDefault="00123068" w:rsidP="00294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CA11" w14:textId="77777777" w:rsidR="00123068" w:rsidRPr="00037876" w:rsidRDefault="00123068" w:rsidP="00294337">
    <w:pPr>
      <w:pStyle w:val="Header"/>
      <w:jc w:val="center"/>
      <w:rPr>
        <w:rFonts w:ascii="Arial" w:hAnsi="Arial" w:cs="Arial"/>
        <w:b/>
        <w:bCs/>
        <w:sz w:val="32"/>
        <w:szCs w:val="32"/>
      </w:rPr>
    </w:pPr>
  </w:p>
  <w:p w14:paraId="21C5B1B0" w14:textId="77777777" w:rsidR="00123068" w:rsidRPr="00037876" w:rsidRDefault="00123068" w:rsidP="00294337">
    <w:pPr>
      <w:pStyle w:val="Header"/>
      <w:jc w:val="right"/>
      <w:rPr>
        <w:rFonts w:ascii="Arial" w:hAnsi="Arial" w:cs="Arial"/>
        <w:sz w:val="18"/>
      </w:rPr>
    </w:pPr>
    <w:r w:rsidRPr="00037876">
      <w:rPr>
        <w:rFonts w:ascii="Arial" w:hAnsi="Arial" w:cs="Arial"/>
        <w:noProof/>
        <w:sz w:val="18"/>
        <w:lang w:eastAsia="zh-CN"/>
      </w:rPr>
      <w:t>CF0</w:t>
    </w:r>
    <w:r>
      <w:rPr>
        <w:rFonts w:ascii="Arial" w:hAnsi="Arial" w:cs="Arial"/>
        <w:noProof/>
        <w:sz w:val="18"/>
        <w:lang w:eastAsia="zh-CN"/>
      </w:rPr>
      <w:t>16</w:t>
    </w:r>
    <w:r w:rsidRPr="00037876">
      <w:rPr>
        <w:rFonts w:ascii="Arial" w:hAnsi="Arial" w:cs="Arial"/>
        <w:noProof/>
        <w:sz w:val="18"/>
        <w:lang w:eastAsia="zh-CN"/>
      </w:rPr>
      <w:t>M</w:t>
    </w:r>
  </w:p>
  <w:p w14:paraId="383E79AB" w14:textId="77777777" w:rsidR="00123068" w:rsidRPr="00037876" w:rsidRDefault="00123068" w:rsidP="00294337">
    <w:pPr>
      <w:pStyle w:val="Header"/>
      <w:jc w:val="right"/>
      <w:rPr>
        <w:rFonts w:ascii="Arial" w:hAnsi="Arial" w:cs="Arial"/>
      </w:rPr>
    </w:pPr>
  </w:p>
  <w:p w14:paraId="4FCE5419" w14:textId="77777777" w:rsidR="00123068" w:rsidRPr="00037876" w:rsidRDefault="00123068" w:rsidP="00294337">
    <w:pPr>
      <w:pStyle w:val="Header"/>
      <w:tabs>
        <w:tab w:val="left" w:pos="2250"/>
      </w:tabs>
      <w:rPr>
        <w:rFonts w:ascii="Arial" w:hAnsi="Arial" w:cs="Arial"/>
        <w:color w:val="000000"/>
      </w:rPr>
    </w:pPr>
    <w:r w:rsidRPr="00037876">
      <w:rPr>
        <w:rFonts w:ascii="Arial" w:hAnsi="Arial" w:cs="Arial"/>
        <w:color w:val="000000"/>
      </w:rPr>
      <w:t>THE STOCK EXCHANGE OF HONG KONG LIMITED</w:t>
    </w:r>
  </w:p>
  <w:p w14:paraId="397D2371" w14:textId="77777777" w:rsidR="00123068" w:rsidRPr="00037876" w:rsidRDefault="00123068" w:rsidP="00294337">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10C57028" w14:textId="77777777" w:rsidR="00123068" w:rsidRPr="00037876" w:rsidRDefault="00123068" w:rsidP="00294337">
    <w:pPr>
      <w:pStyle w:val="Header"/>
      <w:tabs>
        <w:tab w:val="left" w:pos="2250"/>
      </w:tabs>
      <w:jc w:val="center"/>
      <w:rPr>
        <w:rFonts w:ascii="Arial" w:hAnsi="Arial" w:cs="Arial"/>
        <w:color w:val="0000FF"/>
        <w:sz w:val="18"/>
        <w:lang w:eastAsia="zh-HK"/>
      </w:rPr>
    </w:pPr>
  </w:p>
  <w:p w14:paraId="016C7AAA" w14:textId="77777777" w:rsidR="00123068" w:rsidRPr="00294337" w:rsidRDefault="00123068" w:rsidP="0029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490"/>
    <w:multiLevelType w:val="hybridMultilevel"/>
    <w:tmpl w:val="95183450"/>
    <w:lvl w:ilvl="0" w:tplc="203A980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11540781"/>
    <w:multiLevelType w:val="singleLevel"/>
    <w:tmpl w:val="1B4EE29A"/>
    <w:lvl w:ilvl="0">
      <w:start w:val="2"/>
      <w:numFmt w:val="decimal"/>
      <w:lvlText w:val="%1."/>
      <w:lvlJc w:val="left"/>
      <w:pPr>
        <w:tabs>
          <w:tab w:val="num" w:pos="570"/>
        </w:tabs>
        <w:ind w:left="570" w:hanging="570"/>
      </w:pPr>
    </w:lvl>
  </w:abstractNum>
  <w:abstractNum w:abstractNumId="2" w15:restartNumberingAfterBreak="0">
    <w:nsid w:val="178E6316"/>
    <w:multiLevelType w:val="multilevel"/>
    <w:tmpl w:val="CA3AAF26"/>
    <w:lvl w:ilvl="0">
      <w:start w:val="1"/>
      <w:numFmt w:val="decimal"/>
      <w:lvlText w:val="(%1)"/>
      <w:lvlJc w:val="left"/>
      <w:pPr>
        <w:tabs>
          <w:tab w:val="num" w:pos="540"/>
        </w:tabs>
        <w:ind w:left="5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AA3403"/>
    <w:multiLevelType w:val="hybridMultilevel"/>
    <w:tmpl w:val="783644C2"/>
    <w:lvl w:ilvl="0" w:tplc="0CE88A1C">
      <w:start w:val="1"/>
      <w:numFmt w:val="decimal"/>
      <w:lvlText w:val="(%1)"/>
      <w:lvlJc w:val="left"/>
      <w:pPr>
        <w:tabs>
          <w:tab w:val="num" w:pos="1440"/>
        </w:tabs>
        <w:ind w:left="1440" w:hanging="720"/>
      </w:pPr>
      <w:rPr>
        <w:rFonts w:ascii="Arial" w:eastAsia="Batang" w:hAnsi="Arial" w:cs="Times New Roman"/>
      </w:rPr>
    </w:lvl>
    <w:lvl w:ilvl="1" w:tplc="9EA6C772">
      <w:start w:val="1"/>
      <w:numFmt w:val="decimal"/>
      <w:lvlText w:val="(%2)"/>
      <w:lvlJc w:val="left"/>
      <w:pPr>
        <w:tabs>
          <w:tab w:val="num" w:pos="2880"/>
        </w:tabs>
        <w:ind w:left="2880" w:hanging="1440"/>
      </w:pPr>
      <w:rPr>
        <w:rFonts w:ascii="Times New Roman" w:eastAsia="Times New Roman" w:hAnsi="Times New Roman" w:cs="Times New Roman"/>
      </w:rPr>
    </w:lvl>
    <w:lvl w:ilvl="2" w:tplc="5C1C3C4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560074"/>
    <w:multiLevelType w:val="hybridMultilevel"/>
    <w:tmpl w:val="D0B67DA2"/>
    <w:lvl w:ilvl="0" w:tplc="1B62E58E">
      <w:start w:val="1"/>
      <w:numFmt w:val="decimal"/>
      <w:lvlText w:val="(%1)"/>
      <w:lvlJc w:val="left"/>
      <w:pPr>
        <w:tabs>
          <w:tab w:val="num" w:pos="540"/>
        </w:tabs>
        <w:ind w:left="540" w:hanging="480"/>
      </w:pPr>
      <w:rPr>
        <w:b w:val="0"/>
      </w:rPr>
    </w:lvl>
    <w:lvl w:ilvl="1" w:tplc="97563D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70EA5"/>
    <w:multiLevelType w:val="hybridMultilevel"/>
    <w:tmpl w:val="A12A3500"/>
    <w:lvl w:ilvl="0" w:tplc="76D2CE36">
      <w:start w:val="1"/>
      <w:numFmt w:val="decimal"/>
      <w:lvlText w:val="(%1)"/>
      <w:lvlJc w:val="left"/>
      <w:pPr>
        <w:tabs>
          <w:tab w:val="num" w:pos="540"/>
        </w:tabs>
        <w:ind w:left="540" w:hanging="4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43F58"/>
    <w:multiLevelType w:val="hybridMultilevel"/>
    <w:tmpl w:val="CA3AAF26"/>
    <w:lvl w:ilvl="0" w:tplc="76D2CE36">
      <w:start w:val="1"/>
      <w:numFmt w:val="decimal"/>
      <w:lvlText w:val="(%1)"/>
      <w:lvlJc w:val="left"/>
      <w:pPr>
        <w:tabs>
          <w:tab w:val="num" w:pos="540"/>
        </w:tabs>
        <w:ind w:left="540" w:hanging="4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62296B"/>
    <w:multiLevelType w:val="hybridMultilevel"/>
    <w:tmpl w:val="2CC4D26A"/>
    <w:lvl w:ilvl="0" w:tplc="910E6DF4">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901C7C"/>
    <w:multiLevelType w:val="hybridMultilevel"/>
    <w:tmpl w:val="D62AA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C5E29"/>
    <w:multiLevelType w:val="multilevel"/>
    <w:tmpl w:val="2DA0D880"/>
    <w:lvl w:ilvl="0">
      <w:start w:val="14"/>
      <w:numFmt w:val="decimal"/>
      <w:lvlText w:val="%1"/>
      <w:lvlJc w:val="left"/>
      <w:pPr>
        <w:tabs>
          <w:tab w:val="num" w:pos="570"/>
        </w:tabs>
        <w:ind w:left="570" w:hanging="570"/>
      </w:pPr>
    </w:lvl>
    <w:lvl w:ilvl="1">
      <w:start w:val="3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77A71390"/>
    <w:multiLevelType w:val="singleLevel"/>
    <w:tmpl w:val="05D87362"/>
    <w:lvl w:ilvl="0">
      <w:start w:val="7"/>
      <w:numFmt w:val="decimal"/>
      <w:lvlText w:val="%1."/>
      <w:lvlJc w:val="left"/>
      <w:pPr>
        <w:tabs>
          <w:tab w:val="num" w:pos="360"/>
        </w:tabs>
        <w:ind w:left="360" w:hanging="360"/>
      </w:pPr>
    </w:lvl>
  </w:abstractNum>
  <w:abstractNum w:abstractNumId="11"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46669">
    <w:abstractNumId w:val="10"/>
  </w:num>
  <w:num w:numId="2" w16cid:durableId="1309242804">
    <w:abstractNumId w:val="10"/>
    <w:lvlOverride w:ilvl="0">
      <w:startOverride w:val="7"/>
    </w:lvlOverride>
  </w:num>
  <w:num w:numId="3" w16cid:durableId="662439225">
    <w:abstractNumId w:val="1"/>
  </w:num>
  <w:num w:numId="4" w16cid:durableId="299963563">
    <w:abstractNumId w:val="1"/>
    <w:lvlOverride w:ilvl="0">
      <w:startOverride w:val="2"/>
    </w:lvlOverride>
  </w:num>
  <w:num w:numId="5" w16cid:durableId="300237392">
    <w:abstractNumId w:val="9"/>
  </w:num>
  <w:num w:numId="6" w16cid:durableId="1019090162">
    <w:abstractNumId w:val="9"/>
    <w:lvlOverride w:ilvl="0">
      <w:startOverride w:val="14"/>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334220">
    <w:abstractNumId w:val="5"/>
  </w:num>
  <w:num w:numId="8" w16cid:durableId="1478835883">
    <w:abstractNumId w:val="4"/>
  </w:num>
  <w:num w:numId="9" w16cid:durableId="1324444">
    <w:abstractNumId w:val="6"/>
  </w:num>
  <w:num w:numId="10" w16cid:durableId="1167860769">
    <w:abstractNumId w:val="2"/>
  </w:num>
  <w:num w:numId="11" w16cid:durableId="687683622">
    <w:abstractNumId w:val="3"/>
  </w:num>
  <w:num w:numId="12" w16cid:durableId="614026599">
    <w:abstractNumId w:val="8"/>
  </w:num>
  <w:num w:numId="13" w16cid:durableId="1717043688">
    <w:abstractNumId w:val="11"/>
  </w:num>
  <w:num w:numId="14" w16cid:durableId="2145153048">
    <w:abstractNumId w:val="0"/>
  </w:num>
  <w:num w:numId="15" w16cid:durableId="396897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25"/>
    <w:rsid w:val="000033D4"/>
    <w:rsid w:val="00006FE1"/>
    <w:rsid w:val="00010184"/>
    <w:rsid w:val="00014498"/>
    <w:rsid w:val="00027DD6"/>
    <w:rsid w:val="0003009D"/>
    <w:rsid w:val="000324C4"/>
    <w:rsid w:val="000456D5"/>
    <w:rsid w:val="00053F59"/>
    <w:rsid w:val="00055B25"/>
    <w:rsid w:val="0006401C"/>
    <w:rsid w:val="00077759"/>
    <w:rsid w:val="00091C1A"/>
    <w:rsid w:val="000A4E96"/>
    <w:rsid w:val="000B46D0"/>
    <w:rsid w:val="000D6368"/>
    <w:rsid w:val="000D75F0"/>
    <w:rsid w:val="000E0A46"/>
    <w:rsid w:val="000E3774"/>
    <w:rsid w:val="00114CE7"/>
    <w:rsid w:val="00123068"/>
    <w:rsid w:val="00132EDD"/>
    <w:rsid w:val="001369FE"/>
    <w:rsid w:val="001416DB"/>
    <w:rsid w:val="00150689"/>
    <w:rsid w:val="0016159A"/>
    <w:rsid w:val="00161D70"/>
    <w:rsid w:val="00162CE5"/>
    <w:rsid w:val="001641AC"/>
    <w:rsid w:val="00176CE0"/>
    <w:rsid w:val="00183D8F"/>
    <w:rsid w:val="001A583A"/>
    <w:rsid w:val="001C0ACD"/>
    <w:rsid w:val="001D2A40"/>
    <w:rsid w:val="001D699F"/>
    <w:rsid w:val="00214370"/>
    <w:rsid w:val="00221EF6"/>
    <w:rsid w:val="00231FFF"/>
    <w:rsid w:val="002452F5"/>
    <w:rsid w:val="0025507E"/>
    <w:rsid w:val="00283D87"/>
    <w:rsid w:val="0028498E"/>
    <w:rsid w:val="002864F9"/>
    <w:rsid w:val="00286813"/>
    <w:rsid w:val="002921B9"/>
    <w:rsid w:val="002941B9"/>
    <w:rsid w:val="00294337"/>
    <w:rsid w:val="00294D68"/>
    <w:rsid w:val="002A0039"/>
    <w:rsid w:val="002B4DD8"/>
    <w:rsid w:val="002B7EAD"/>
    <w:rsid w:val="002C60A7"/>
    <w:rsid w:val="002D04F0"/>
    <w:rsid w:val="002D37FD"/>
    <w:rsid w:val="002D515E"/>
    <w:rsid w:val="002E24BF"/>
    <w:rsid w:val="002E4745"/>
    <w:rsid w:val="00312471"/>
    <w:rsid w:val="00314A6F"/>
    <w:rsid w:val="00381167"/>
    <w:rsid w:val="003907A9"/>
    <w:rsid w:val="00395119"/>
    <w:rsid w:val="003A4DD8"/>
    <w:rsid w:val="003A7725"/>
    <w:rsid w:val="003B48FD"/>
    <w:rsid w:val="003C1E57"/>
    <w:rsid w:val="003D6ED8"/>
    <w:rsid w:val="003E670A"/>
    <w:rsid w:val="003F5C70"/>
    <w:rsid w:val="003F75A7"/>
    <w:rsid w:val="0041442B"/>
    <w:rsid w:val="00440185"/>
    <w:rsid w:val="004413B4"/>
    <w:rsid w:val="00451CA0"/>
    <w:rsid w:val="00453325"/>
    <w:rsid w:val="00454CFE"/>
    <w:rsid w:val="00464A05"/>
    <w:rsid w:val="00481E82"/>
    <w:rsid w:val="00496D8F"/>
    <w:rsid w:val="004B7591"/>
    <w:rsid w:val="004C3E6D"/>
    <w:rsid w:val="004C7365"/>
    <w:rsid w:val="005123AB"/>
    <w:rsid w:val="00523C0D"/>
    <w:rsid w:val="00532287"/>
    <w:rsid w:val="0055165E"/>
    <w:rsid w:val="005619FA"/>
    <w:rsid w:val="005636A3"/>
    <w:rsid w:val="00563A12"/>
    <w:rsid w:val="00586F5E"/>
    <w:rsid w:val="005A0B1F"/>
    <w:rsid w:val="005A4802"/>
    <w:rsid w:val="005A48F2"/>
    <w:rsid w:val="005C4210"/>
    <w:rsid w:val="005E1CB3"/>
    <w:rsid w:val="005E7509"/>
    <w:rsid w:val="005F2B88"/>
    <w:rsid w:val="006070FB"/>
    <w:rsid w:val="006245AC"/>
    <w:rsid w:val="00633C42"/>
    <w:rsid w:val="006363FE"/>
    <w:rsid w:val="00643537"/>
    <w:rsid w:val="00657040"/>
    <w:rsid w:val="00671007"/>
    <w:rsid w:val="00674DA3"/>
    <w:rsid w:val="00677759"/>
    <w:rsid w:val="0068431C"/>
    <w:rsid w:val="006877B0"/>
    <w:rsid w:val="006C11CA"/>
    <w:rsid w:val="006C5FAB"/>
    <w:rsid w:val="006D100C"/>
    <w:rsid w:val="006D1985"/>
    <w:rsid w:val="006E11B1"/>
    <w:rsid w:val="0071594E"/>
    <w:rsid w:val="00737C69"/>
    <w:rsid w:val="0074455B"/>
    <w:rsid w:val="00747B9E"/>
    <w:rsid w:val="00750A94"/>
    <w:rsid w:val="00756910"/>
    <w:rsid w:val="00761A4B"/>
    <w:rsid w:val="00793426"/>
    <w:rsid w:val="007A2064"/>
    <w:rsid w:val="007A37F9"/>
    <w:rsid w:val="007B24DF"/>
    <w:rsid w:val="007C11EF"/>
    <w:rsid w:val="007D2A2C"/>
    <w:rsid w:val="007E2061"/>
    <w:rsid w:val="00820A3D"/>
    <w:rsid w:val="00823628"/>
    <w:rsid w:val="00824D08"/>
    <w:rsid w:val="00840968"/>
    <w:rsid w:val="008455F2"/>
    <w:rsid w:val="00851790"/>
    <w:rsid w:val="00851DD9"/>
    <w:rsid w:val="00865ACB"/>
    <w:rsid w:val="008715D5"/>
    <w:rsid w:val="008723E3"/>
    <w:rsid w:val="00883B42"/>
    <w:rsid w:val="008F6C45"/>
    <w:rsid w:val="008F6D5E"/>
    <w:rsid w:val="0090625B"/>
    <w:rsid w:val="00944977"/>
    <w:rsid w:val="0095771E"/>
    <w:rsid w:val="00963DBD"/>
    <w:rsid w:val="0097015A"/>
    <w:rsid w:val="00971F0B"/>
    <w:rsid w:val="00972757"/>
    <w:rsid w:val="009805C7"/>
    <w:rsid w:val="00997B95"/>
    <w:rsid w:val="009B6C0B"/>
    <w:rsid w:val="009D5849"/>
    <w:rsid w:val="009D793C"/>
    <w:rsid w:val="009F6F11"/>
    <w:rsid w:val="009F7778"/>
    <w:rsid w:val="00A1027C"/>
    <w:rsid w:val="00A2106B"/>
    <w:rsid w:val="00A33F52"/>
    <w:rsid w:val="00A346C5"/>
    <w:rsid w:val="00A5281C"/>
    <w:rsid w:val="00A81BAA"/>
    <w:rsid w:val="00A942EA"/>
    <w:rsid w:val="00AC2595"/>
    <w:rsid w:val="00AC6DF2"/>
    <w:rsid w:val="00AE093F"/>
    <w:rsid w:val="00AF5E33"/>
    <w:rsid w:val="00AF7168"/>
    <w:rsid w:val="00AF7696"/>
    <w:rsid w:val="00B03066"/>
    <w:rsid w:val="00B2129A"/>
    <w:rsid w:val="00B40F60"/>
    <w:rsid w:val="00B4394D"/>
    <w:rsid w:val="00B50CA1"/>
    <w:rsid w:val="00B51777"/>
    <w:rsid w:val="00B53C61"/>
    <w:rsid w:val="00B5420D"/>
    <w:rsid w:val="00B76137"/>
    <w:rsid w:val="00B849F8"/>
    <w:rsid w:val="00BB1758"/>
    <w:rsid w:val="00BB1BEA"/>
    <w:rsid w:val="00BB5C36"/>
    <w:rsid w:val="00BB7088"/>
    <w:rsid w:val="00BC5312"/>
    <w:rsid w:val="00BC7D96"/>
    <w:rsid w:val="00BD1013"/>
    <w:rsid w:val="00BE4087"/>
    <w:rsid w:val="00BE5F66"/>
    <w:rsid w:val="00BF0D09"/>
    <w:rsid w:val="00C01F15"/>
    <w:rsid w:val="00C1568C"/>
    <w:rsid w:val="00C35098"/>
    <w:rsid w:val="00C445EE"/>
    <w:rsid w:val="00C501C7"/>
    <w:rsid w:val="00C55D94"/>
    <w:rsid w:val="00CA2191"/>
    <w:rsid w:val="00CA39B4"/>
    <w:rsid w:val="00CB2AD7"/>
    <w:rsid w:val="00CB3643"/>
    <w:rsid w:val="00CC2D20"/>
    <w:rsid w:val="00CC3580"/>
    <w:rsid w:val="00CC553F"/>
    <w:rsid w:val="00CC7EDB"/>
    <w:rsid w:val="00CD115A"/>
    <w:rsid w:val="00CD2D8D"/>
    <w:rsid w:val="00CD6E09"/>
    <w:rsid w:val="00CF2667"/>
    <w:rsid w:val="00CF2F03"/>
    <w:rsid w:val="00D0457E"/>
    <w:rsid w:val="00D21578"/>
    <w:rsid w:val="00D353C4"/>
    <w:rsid w:val="00D37AB4"/>
    <w:rsid w:val="00D476CC"/>
    <w:rsid w:val="00D54531"/>
    <w:rsid w:val="00D863AE"/>
    <w:rsid w:val="00D87110"/>
    <w:rsid w:val="00D9635F"/>
    <w:rsid w:val="00DA03BD"/>
    <w:rsid w:val="00DB2535"/>
    <w:rsid w:val="00DB6529"/>
    <w:rsid w:val="00DC4A0F"/>
    <w:rsid w:val="00DC51E4"/>
    <w:rsid w:val="00DD5FD9"/>
    <w:rsid w:val="00DE123B"/>
    <w:rsid w:val="00DE4C6D"/>
    <w:rsid w:val="00E10471"/>
    <w:rsid w:val="00E113E5"/>
    <w:rsid w:val="00E34C3B"/>
    <w:rsid w:val="00E36D7A"/>
    <w:rsid w:val="00E42FE7"/>
    <w:rsid w:val="00E43B2E"/>
    <w:rsid w:val="00E46473"/>
    <w:rsid w:val="00E54142"/>
    <w:rsid w:val="00E6278D"/>
    <w:rsid w:val="00E71ACC"/>
    <w:rsid w:val="00E81DBB"/>
    <w:rsid w:val="00E85FEB"/>
    <w:rsid w:val="00EA5638"/>
    <w:rsid w:val="00EB0DB1"/>
    <w:rsid w:val="00EC37D3"/>
    <w:rsid w:val="00ED1668"/>
    <w:rsid w:val="00EE6A27"/>
    <w:rsid w:val="00EE6ACF"/>
    <w:rsid w:val="00EF1510"/>
    <w:rsid w:val="00F055A2"/>
    <w:rsid w:val="00F12ED6"/>
    <w:rsid w:val="00F246A6"/>
    <w:rsid w:val="00F33F51"/>
    <w:rsid w:val="00F44AAE"/>
    <w:rsid w:val="00F55B4E"/>
    <w:rsid w:val="00F65B28"/>
    <w:rsid w:val="00F73E73"/>
    <w:rsid w:val="00F91AAF"/>
    <w:rsid w:val="00FB09EC"/>
    <w:rsid w:val="00FC5E8F"/>
    <w:rsid w:val="00FD17B0"/>
    <w:rsid w:val="00FD6E51"/>
    <w:rsid w:val="00FE6C85"/>
    <w:rsid w:val="00FE7BC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79E66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85"/>
    <w:rPr>
      <w:lang w:eastAsia="en-US"/>
    </w:rPr>
  </w:style>
  <w:style w:type="paragraph" w:styleId="Heading1">
    <w:name w:val="heading 1"/>
    <w:basedOn w:val="Normal"/>
    <w:next w:val="Normal"/>
    <w:qFormat/>
    <w:rsid w:val="00453325"/>
    <w:pPr>
      <w:keepNext/>
      <w:ind w:right="3960"/>
      <w:outlineLvl w:val="0"/>
    </w:pPr>
    <w:rPr>
      <w:rFonts w:cs="Mangal"/>
      <w:b/>
      <w:bCs/>
      <w:u w:val="single"/>
      <w:lang w:bidi="hi-IN"/>
    </w:rPr>
  </w:style>
  <w:style w:type="paragraph" w:styleId="Heading2">
    <w:name w:val="heading 2"/>
    <w:basedOn w:val="Normal"/>
    <w:next w:val="Normal"/>
    <w:qFormat/>
    <w:rsid w:val="00453325"/>
    <w:pPr>
      <w:keepNext/>
      <w:tabs>
        <w:tab w:val="left" w:pos="6840"/>
      </w:tabs>
      <w:jc w:val="center"/>
      <w:outlineLvl w:val="1"/>
    </w:pPr>
    <w:rPr>
      <w:rFonts w:cs="Mangal"/>
      <w:b/>
      <w:bCs/>
      <w:u w:val="thick"/>
      <w:lang w:bidi="hi-IN"/>
    </w:rPr>
  </w:style>
  <w:style w:type="paragraph" w:styleId="Heading3">
    <w:name w:val="heading 3"/>
    <w:basedOn w:val="Normal"/>
    <w:next w:val="Normal"/>
    <w:qFormat/>
    <w:rsid w:val="00453325"/>
    <w:pPr>
      <w:keepNext/>
      <w:spacing w:before="240" w:after="60"/>
      <w:outlineLvl w:val="2"/>
    </w:pPr>
    <w:rPr>
      <w:rFonts w:ascii="Arial" w:hAnsi="Arial" w:cs="Mangal"/>
      <w:b/>
      <w:bCs/>
      <w:sz w:val="22"/>
      <w:szCs w:val="22"/>
      <w:lang w:bidi="hi-IN"/>
    </w:rPr>
  </w:style>
  <w:style w:type="paragraph" w:styleId="Heading4">
    <w:name w:val="heading 4"/>
    <w:basedOn w:val="Normal"/>
    <w:next w:val="Normal"/>
    <w:qFormat/>
    <w:rsid w:val="00453325"/>
    <w:pPr>
      <w:keepNext/>
      <w:tabs>
        <w:tab w:val="left" w:pos="5148"/>
        <w:tab w:val="left" w:pos="6354"/>
        <w:tab w:val="left" w:pos="7524"/>
        <w:tab w:val="left" w:pos="8694"/>
        <w:tab w:val="left" w:pos="9594"/>
      </w:tabs>
      <w:outlineLvl w:val="3"/>
    </w:pPr>
    <w:rPr>
      <w:rFonts w:ascii="Helvetica" w:hAnsi="Helvetica" w:cs="Mangal"/>
      <w:b/>
      <w:bCs/>
      <w:color w:val="000000"/>
      <w:sz w:val="18"/>
      <w:szCs w:val="18"/>
      <w:lang w:bidi="hi-IN"/>
    </w:rPr>
  </w:style>
  <w:style w:type="paragraph" w:styleId="Heading5">
    <w:name w:val="heading 5"/>
    <w:basedOn w:val="Normal"/>
    <w:next w:val="Normal"/>
    <w:qFormat/>
    <w:rsid w:val="00453325"/>
    <w:pPr>
      <w:keepNext/>
      <w:tabs>
        <w:tab w:val="left" w:pos="5148"/>
        <w:tab w:val="left" w:pos="6354"/>
        <w:tab w:val="left" w:pos="7524"/>
        <w:tab w:val="left" w:pos="8694"/>
        <w:tab w:val="left" w:pos="9594"/>
      </w:tabs>
      <w:outlineLvl w:val="4"/>
    </w:pPr>
    <w:rPr>
      <w:rFonts w:ascii="Arial" w:hAnsi="Arial" w:cs="Mangal"/>
      <w:b/>
      <w:bCs/>
      <w:color w:val="00000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325"/>
    <w:pPr>
      <w:tabs>
        <w:tab w:val="center" w:pos="4153"/>
        <w:tab w:val="right" w:pos="8306"/>
      </w:tabs>
      <w:snapToGrid w:val="0"/>
    </w:pPr>
    <w:rPr>
      <w:rFonts w:cs="Mangal"/>
      <w:lang w:bidi="hi-IN"/>
    </w:rPr>
  </w:style>
  <w:style w:type="paragraph" w:styleId="Footer">
    <w:name w:val="footer"/>
    <w:basedOn w:val="Normal"/>
    <w:rsid w:val="00453325"/>
    <w:pPr>
      <w:tabs>
        <w:tab w:val="center" w:pos="4153"/>
        <w:tab w:val="right" w:pos="8306"/>
      </w:tabs>
      <w:snapToGrid w:val="0"/>
    </w:pPr>
    <w:rPr>
      <w:rFonts w:cs="Mangal"/>
      <w:lang w:bidi="hi-IN"/>
    </w:rPr>
  </w:style>
  <w:style w:type="paragraph" w:styleId="BodyText">
    <w:name w:val="Body Text"/>
    <w:basedOn w:val="Normal"/>
    <w:rsid w:val="00453325"/>
    <w:pPr>
      <w:ind w:right="3960"/>
    </w:pPr>
    <w:rPr>
      <w:rFonts w:cs="Mangal"/>
      <w:sz w:val="17"/>
      <w:szCs w:val="17"/>
      <w:lang w:bidi="hi-IN"/>
    </w:rPr>
  </w:style>
  <w:style w:type="paragraph" w:styleId="BodyTextIndent">
    <w:name w:val="Body Text Indent"/>
    <w:basedOn w:val="Normal"/>
    <w:rsid w:val="00453325"/>
    <w:pPr>
      <w:tabs>
        <w:tab w:val="left" w:pos="540"/>
      </w:tabs>
      <w:spacing w:line="200" w:lineRule="atLeast"/>
      <w:ind w:left="540" w:hanging="540"/>
      <w:jc w:val="both"/>
    </w:pPr>
    <w:rPr>
      <w:rFonts w:cs="Mangal"/>
      <w:sz w:val="17"/>
      <w:szCs w:val="17"/>
      <w:lang w:bidi="hi-IN"/>
    </w:rPr>
  </w:style>
  <w:style w:type="paragraph" w:styleId="BodyTextIndent2">
    <w:name w:val="Body Text Indent 2"/>
    <w:basedOn w:val="Normal"/>
    <w:rsid w:val="00453325"/>
    <w:pPr>
      <w:tabs>
        <w:tab w:val="left" w:pos="540"/>
      </w:tabs>
      <w:spacing w:line="200" w:lineRule="atLeast"/>
      <w:ind w:left="810" w:hanging="356"/>
      <w:jc w:val="both"/>
    </w:pPr>
    <w:rPr>
      <w:rFonts w:cs="Mangal"/>
      <w:sz w:val="17"/>
      <w:szCs w:val="17"/>
      <w:lang w:bidi="hi-IN"/>
    </w:rPr>
  </w:style>
  <w:style w:type="paragraph" w:styleId="BlockText">
    <w:name w:val="Block Text"/>
    <w:basedOn w:val="Normal"/>
    <w:rsid w:val="00453325"/>
    <w:pPr>
      <w:tabs>
        <w:tab w:val="left" w:pos="540"/>
      </w:tabs>
      <w:spacing w:line="220" w:lineRule="atLeast"/>
      <w:ind w:left="540" w:right="3960" w:hanging="540"/>
      <w:jc w:val="both"/>
    </w:pPr>
    <w:rPr>
      <w:rFonts w:cs="Mangal"/>
      <w:sz w:val="17"/>
      <w:szCs w:val="17"/>
      <w:lang w:bidi="hi-IN"/>
    </w:rPr>
  </w:style>
  <w:style w:type="paragraph" w:styleId="PlainText">
    <w:name w:val="Plain Text"/>
    <w:basedOn w:val="Normal"/>
    <w:rsid w:val="00453325"/>
    <w:rPr>
      <w:rFonts w:ascii="Courier New" w:hAnsi="Courier New" w:cs="Mangal"/>
      <w:lang w:bidi="hi-IN"/>
    </w:rPr>
  </w:style>
  <w:style w:type="paragraph" w:customStyle="1" w:styleId="TableMedium">
    <w:name w:val="Table_Medium"/>
    <w:basedOn w:val="Normal"/>
    <w:rsid w:val="00453325"/>
    <w:pPr>
      <w:tabs>
        <w:tab w:val="right" w:pos="1066"/>
      </w:tabs>
    </w:pPr>
    <w:rPr>
      <w:rFonts w:ascii="Arial" w:hAnsi="Arial" w:cs="Mangal"/>
      <w:color w:val="000000"/>
      <w:sz w:val="18"/>
      <w:szCs w:val="18"/>
      <w:lang w:bidi="hi-IN"/>
    </w:rPr>
  </w:style>
  <w:style w:type="character" w:styleId="PageNumber">
    <w:name w:val="page number"/>
    <w:basedOn w:val="DefaultParagraphFont"/>
    <w:rsid w:val="00440185"/>
  </w:style>
  <w:style w:type="paragraph" w:styleId="BalloonText">
    <w:name w:val="Balloon Text"/>
    <w:basedOn w:val="Normal"/>
    <w:semiHidden/>
    <w:rsid w:val="001641AC"/>
    <w:rPr>
      <w:rFonts w:ascii="Tahoma" w:hAnsi="Tahoma" w:cs="Tahoma"/>
      <w:sz w:val="16"/>
      <w:szCs w:val="16"/>
    </w:rPr>
  </w:style>
  <w:style w:type="paragraph" w:customStyle="1" w:styleId="Char1CharChar">
    <w:name w:val="Char1 Char Char"/>
    <w:basedOn w:val="Normal"/>
    <w:rsid w:val="00851DD9"/>
    <w:pPr>
      <w:spacing w:after="160" w:line="240" w:lineRule="exact"/>
    </w:pPr>
    <w:rPr>
      <w:rFonts w:ascii="Verdana" w:eastAsia="Times New Roman" w:hAnsi="Verdana"/>
      <w:lang w:val="en-US"/>
    </w:rPr>
  </w:style>
  <w:style w:type="table" w:styleId="TableGrid">
    <w:name w:val="Table Grid"/>
    <w:basedOn w:val="TableNormal"/>
    <w:rsid w:val="00F9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40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F25E-3651-4471-AB7C-2895CFA5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2593</Words>
  <Characters>16455</Characters>
  <Application>Microsoft Office Word</Application>
  <DocSecurity>0</DocSecurity>
  <Lines>137</Lines>
  <Paragraphs>38</Paragraphs>
  <ScaleCrop>false</ScaleCrop>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2024-05-30T09:53:00Z</dcterms:created>
  <dcterms:modified xsi:type="dcterms:W3CDTF">2024-06-05T16:16:00Z</dcterms:modified>
</cp:coreProperties>
</file>