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4" w:rsidRPr="00667518" w:rsidRDefault="00667518" w:rsidP="00E078E9">
      <w:pPr>
        <w:spacing w:before="100" w:beforeAutospacing="1" w:after="100" w:afterAutospacing="1" w:line="240" w:lineRule="exact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67518">
        <w:rPr>
          <w:rFonts w:ascii="Microsoft JhengHei" w:eastAsia="Microsoft JhengHei" w:hAnsi="Microsoft JhengHei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55E9" wp14:editId="3BA7A2DD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5pt" to="52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" strokecolor="black [3040]" strokeweight="1.75pt"/>
            </w:pict>
          </mc:Fallback>
        </mc:AlternateContent>
      </w:r>
      <w:r w:rsidR="00AD66AB" w:rsidRPr="00667518">
        <w:rPr>
          <w:rFonts w:ascii="Microsoft JhengHei" w:eastAsia="Microsoft JhengHei" w:hAnsi="Microsoft JhengHei" w:cs="Arial" w:hint="eastAsia"/>
          <w:lang w:eastAsia="zh-CN"/>
        </w:rPr>
        <w:t>香港交易所资</w:t>
      </w:r>
      <w:r w:rsidRPr="00667518">
        <w:rPr>
          <w:rFonts w:ascii="Microsoft JhengHei" w:eastAsia="Microsoft JhengHei" w:hAnsi="Microsoft JhengHei" w:cs="Arial" w:hint="eastAsia"/>
          <w:lang w:eastAsia="zh-CN"/>
        </w:rPr>
        <w:t>讯服务公司</w:t>
      </w:r>
      <w:r w:rsidR="005E4B38" w:rsidRPr="00667518">
        <w:rPr>
          <w:rFonts w:ascii="Microsoft JhengHei" w:eastAsia="Microsoft JhengHei" w:hAnsi="Microsoft JhengHei" w:cs="Arial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香港交易及结算所有限公司集团全资附属成员机构</w:t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)</w:t>
      </w:r>
    </w:p>
    <w:p w:rsidR="00606FDA" w:rsidRPr="00667518" w:rsidRDefault="00AA72C3" w:rsidP="00667518">
      <w:pPr>
        <w:spacing w:line="280" w:lineRule="exact"/>
        <w:jc w:val="center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33129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Microsoft JhengHei" w:eastAsia="Microsoft JhengHei" w:hAnsi="Microsoft JhengHei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2C27" wp14:editId="37579668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F64085" w:rsidRP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审查清单</w:t>
      </w:r>
      <w:r w:rsidR="005E4B38" w:rsidRPr="00667518">
        <w:rPr>
          <w:rFonts w:ascii="Microsoft JhengHei" w:eastAsia="Microsoft JhengHei" w:hAnsi="Microsoft JhengHei" w:cs="Arial"/>
          <w:sz w:val="28"/>
          <w:szCs w:val="28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参与</w:t>
      </w:r>
      <w:r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移动应用服务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推广计划的</w:t>
      </w:r>
      <w:r w:rsidR="0050000F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)</w:t>
      </w:r>
    </w:p>
    <w:p w:rsidR="00F64085" w:rsidRPr="00667518" w:rsidRDefault="00F64085" w:rsidP="00667518">
      <w:pPr>
        <w:pStyle w:val="ListParagraph"/>
        <w:spacing w:line="280" w:lineRule="exact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:rsidR="003A3444" w:rsidRPr="00633129" w:rsidRDefault="00AA72C3" w:rsidP="002410DA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香港交易所资讯服务有限公司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(“HKEX-IS”)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于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2017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年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6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月推出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APPS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)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推广计划，详情参见以下网站</w:t>
      </w:r>
      <w:r w:rsidR="002410DA">
        <w:rPr>
          <w:rFonts w:ascii="Microsoft JhengHei" w:eastAsia="Microsoft JhengHei" w:hAnsi="Microsoft JhengHei" w:cs="Arial"/>
          <w:sz w:val="20"/>
          <w:szCs w:val="20"/>
          <w:lang w:eastAsia="zh-CN"/>
        </w:rPr>
        <w:t xml:space="preserve">: </w:t>
      </w:r>
      <w:hyperlink r:id="rId9" w:history="1">
        <w:r w:rsidRPr="00633129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http://sc.hkex.com.hk/TuniS/www.hkex.com.hk/chi/prod/dataprod/marketingprogrammeformobileapplicationservice_c.htm</w:t>
        </w:r>
      </w:hyperlink>
      <w:r w:rsidR="002410DA">
        <w:rPr>
          <w:rFonts w:ascii="Arial" w:eastAsia="Microsoft JhengHei" w:hAnsi="Arial" w:cs="Arial"/>
          <w:sz w:val="20"/>
          <w:szCs w:val="20"/>
          <w:lang w:eastAsia="zh-CN"/>
        </w:rPr>
        <w:t xml:space="preserve">;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本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旨在让</w:t>
      </w:r>
      <w:r w:rsidR="00F64085" w:rsidRPr="00633129">
        <w:rPr>
          <w:rFonts w:ascii="Arial" w:eastAsia="Microsoft JhengHei" w:hAnsi="Arial" w:cs="Arial"/>
          <w:sz w:val="20"/>
          <w:szCs w:val="20"/>
          <w:lang w:eastAsia="zh-CN"/>
        </w:rPr>
        <w:t>HKEX</w:t>
      </w:r>
      <w:r w:rsidR="003A3444" w:rsidRPr="00633129">
        <w:rPr>
          <w:rFonts w:ascii="Arial" w:eastAsia="Microsoft JhengHei" w:hAnsi="Arial" w:cs="Arial"/>
          <w:sz w:val="20"/>
          <w:szCs w:val="20"/>
          <w:lang w:eastAsia="zh-CN"/>
        </w:rPr>
        <w:t>-IS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评估</w:t>
      </w:r>
      <w:r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应用服务的使用合规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</w:p>
    <w:p w:rsidR="003A3444" w:rsidRPr="00667518" w:rsidRDefault="003A3444" w:rsidP="00667518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此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并不代表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HKEX-IS</w:t>
      </w:r>
      <w:r w:rsidR="004611CB">
        <w:rPr>
          <w:rFonts w:ascii="Microsoft JhengHei" w:eastAsia="SimSun" w:hAnsi="Microsoft JhengHei" w:cs="Arial" w:hint="eastAsia"/>
          <w:sz w:val="20"/>
          <w:szCs w:val="20"/>
          <w:lang w:eastAsia="zh-CN"/>
        </w:rPr>
        <w:t>已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认可申请者的合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况或通过</w:t>
      </w:r>
      <w:r w:rsid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的申请。</w:t>
      </w:r>
    </w:p>
    <w:p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填写完成的</w:t>
      </w:r>
      <w:r w:rsid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数据授权及推广团队</w:t>
      </w:r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（</w:t>
      </w:r>
      <w:hyperlink r:id="rId10" w:history="1">
        <w:r w:rsidRPr="00667518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marketdata@hkex.com.hk</w:t>
        </w:r>
      </w:hyperlink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）。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 xml:space="preserve"> </w:t>
      </w:r>
    </w:p>
    <w:p w:rsidR="005535DF" w:rsidRPr="00667518" w:rsidRDefault="005535DF" w:rsidP="005535DF">
      <w:pPr>
        <w:pStyle w:val="ListParagraph"/>
        <w:spacing w:line="240" w:lineRule="exact"/>
        <w:ind w:left="360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:rsidR="00375DD4" w:rsidRPr="00667518" w:rsidRDefault="005535DF" w:rsidP="005535DF">
      <w:pPr>
        <w:pStyle w:val="ListParagraph"/>
        <w:spacing w:line="240" w:lineRule="exact"/>
        <w:ind w:left="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1984"/>
        <w:gridCol w:w="1985"/>
      </w:tblGrid>
      <w:tr w:rsidR="00664BDF" w:rsidRPr="00667518" w:rsidTr="00A07C34">
        <w:trPr>
          <w:trHeight w:val="524"/>
        </w:trPr>
        <w:tc>
          <w:tcPr>
            <w:tcW w:w="2268" w:type="dxa"/>
          </w:tcPr>
          <w:p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253" w:type="dxa"/>
            <w:gridSpan w:val="2"/>
          </w:tcPr>
          <w:p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AC55B5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D330C6" w:rsidRPr="00667518" w:rsidTr="008C751E">
        <w:tc>
          <w:tcPr>
            <w:tcW w:w="2268" w:type="dxa"/>
            <w:vMerge w:val="restart"/>
          </w:tcPr>
          <w:p w:rsidR="00D330C6" w:rsidRPr="00667518" w:rsidRDefault="005535DF" w:rsidP="00894271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1985" w:type="dxa"/>
          </w:tcPr>
          <w:p w:rsidR="00D330C6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姓名与职位：</w:t>
            </w:r>
          </w:p>
        </w:tc>
        <w:tc>
          <w:tcPr>
            <w:tcW w:w="6237" w:type="dxa"/>
            <w:gridSpan w:val="3"/>
          </w:tcPr>
          <w:p w:rsidR="00D330C6" w:rsidRPr="00667518" w:rsidRDefault="00D330C6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D330C6" w:rsidRPr="00667518" w:rsidTr="008C751E">
        <w:tc>
          <w:tcPr>
            <w:tcW w:w="2268" w:type="dxa"/>
            <w:vMerge/>
          </w:tcPr>
          <w:p w:rsidR="00D330C6" w:rsidRPr="00667518" w:rsidRDefault="00D330C6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0C6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电邮与电话：</w:t>
            </w:r>
          </w:p>
        </w:tc>
        <w:tc>
          <w:tcPr>
            <w:tcW w:w="6237" w:type="dxa"/>
            <w:gridSpan w:val="3"/>
          </w:tcPr>
          <w:p w:rsidR="00D330C6" w:rsidRPr="00667518" w:rsidRDefault="00D330C6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</w:tbl>
    <w:p w:rsidR="005535DF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:rsidR="00033EF6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:rsidTr="00516D6E">
        <w:tc>
          <w:tcPr>
            <w:tcW w:w="417" w:type="dxa"/>
          </w:tcPr>
          <w:p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373A24" w:rsidRPr="00667518" w:rsidRDefault="005535DF" w:rsidP="00553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:rsidR="002636EE" w:rsidRPr="00667518" w:rsidRDefault="005535DF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合规情况及标注</w:t>
            </w:r>
          </w:p>
          <w:p w:rsidR="00373A24" w:rsidRPr="00667518" w:rsidRDefault="00373A24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(</w:t>
            </w:r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若选择“否”，请解释</w:t>
            </w: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:rsidTr="001D2C76">
        <w:trPr>
          <w:trHeight w:val="3267"/>
        </w:trPr>
        <w:tc>
          <w:tcPr>
            <w:tcW w:w="417" w:type="dxa"/>
          </w:tcPr>
          <w:p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4920D5" w:rsidRPr="00667518" w:rsidRDefault="0022761A" w:rsidP="004920D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:rsidR="0022761A" w:rsidRPr="00667518" w:rsidRDefault="0022761A" w:rsidP="00CA5B74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数据展示设备是一部移动设备。请</w:t>
            </w:r>
            <w:r w:rsidR="00CA5B74">
              <w:rPr>
                <w:rFonts w:ascii="Microsoft JhengHei" w:eastAsia="SimSun" w:hAnsi="Microsoft JhengHei" w:cs="Arial" w:hint="eastAsia"/>
                <w:sz w:val="20"/>
                <w:szCs w:val="20"/>
                <w:lang w:eastAsia="zh-CN"/>
              </w:rPr>
              <w:t>提供</w:t>
            </w:r>
            <w:r w:rsidR="00CA5B74"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手机</w:t>
            </w:r>
            <w:r w:rsidR="00CA5B74"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</w:t>
            </w:r>
            <w:r w:rsidR="00CA5B74"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名称和</w:t>
            </w:r>
            <w:r w:rsidR="00CA5B74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确认</w:t>
            </w:r>
            <w:bookmarkStart w:id="0" w:name="_GoBack"/>
            <w:bookmarkEnd w:id="0"/>
            <w:r w:rsidR="00CA5B74"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只通过</w:t>
            </w:r>
            <w:r w:rsidR="00CA5B74"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iOS</w:t>
            </w:r>
            <w:r w:rsidR="00CA5B74"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或</w:t>
            </w:r>
            <w:r w:rsidR="00CA5B74"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Andriod</w:t>
            </w:r>
            <w:r w:rsidR="00CA5B74"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系统的移动设备运行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:rsidR="004920D5" w:rsidRPr="00667518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方法：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可以通过主流的手机应用平台获得（如：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App Store, Google Play 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等），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033EF6" w:rsidRPr="00667518" w:rsidRDefault="0022761A" w:rsidP="001E3BD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的网站获得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区域获得。</w:t>
            </w:r>
          </w:p>
        </w:tc>
        <w:tc>
          <w:tcPr>
            <w:tcW w:w="1275" w:type="dxa"/>
          </w:tcPr>
          <w:p w:rsidR="00033EF6" w:rsidRPr="00667518" w:rsidRDefault="00F835E4" w:rsidP="006E1A2D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:rsidR="00033EF6" w:rsidRPr="00667518" w:rsidRDefault="00033EF6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A6599D">
        <w:trPr>
          <w:trHeight w:val="2042"/>
        </w:trPr>
        <w:tc>
          <w:tcPr>
            <w:tcW w:w="417" w:type="dxa"/>
          </w:tcPr>
          <w:p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9243F2" w:rsidRPr="00667518" w:rsidRDefault="00AA72C3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:rsidR="00151C79" w:rsidRPr="00667518" w:rsidRDefault="00151C79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的手机号码注册。</w:t>
            </w:r>
          </w:p>
        </w:tc>
        <w:tc>
          <w:tcPr>
            <w:tcW w:w="1275" w:type="dxa"/>
          </w:tcPr>
          <w:p w:rsidR="00F74734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1</w:t>
            </w:r>
          </w:p>
          <w:p w:rsidR="001D2C76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065788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:rsidR="00F74734" w:rsidRPr="00667518" w:rsidRDefault="00F74734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1D2C76">
        <w:trPr>
          <w:trHeight w:val="1783"/>
        </w:trPr>
        <w:tc>
          <w:tcPr>
            <w:tcW w:w="417" w:type="dxa"/>
          </w:tcPr>
          <w:p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5F4AA5" w:rsidRPr="00667518" w:rsidRDefault="00151C79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以外无法使用：</w:t>
            </w:r>
          </w:p>
          <w:p w:rsidR="005F4AA5" w:rsidRPr="00667518" w:rsidRDefault="005F4AA5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:rsidR="001D2C76" w:rsidRPr="00667518" w:rsidRDefault="001D2C76" w:rsidP="001D2C76">
            <w:pPr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定位追踪。</w:t>
            </w:r>
          </w:p>
          <w:p w:rsidR="001D2C76" w:rsidRPr="00667518" w:rsidRDefault="001D2C76" w:rsidP="001D2C76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FC68F6" w:rsidRPr="00667518" w:rsidRDefault="004958B7" w:rsidP="00444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:rsidR="00B96A0A" w:rsidRPr="00667518" w:rsidRDefault="00B96A0A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AF305E">
        <w:trPr>
          <w:trHeight w:val="4250"/>
        </w:trPr>
        <w:tc>
          <w:tcPr>
            <w:tcW w:w="417" w:type="dxa"/>
          </w:tcPr>
          <w:p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11358A" w:rsidRDefault="00AD66AB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对于</w:t>
            </w:r>
            <w:r w:rsidR="00151C7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HKEX-IS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EC07D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APPS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推广计划中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:rsidR="00352721" w:rsidRPr="00352721" w:rsidRDefault="00352721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？</w:t>
            </w:r>
          </w:p>
          <w:p w:rsidR="00151C79" w:rsidRPr="001E3BD9" w:rsidRDefault="001E3BD9" w:rsidP="001E3BD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:rsidR="007E6370" w:rsidRPr="00667518" w:rsidRDefault="00151C79" w:rsidP="007E6370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*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分钟）。</w:t>
            </w:r>
          </w:p>
          <w:p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（请说明）：</w:t>
            </w:r>
          </w:p>
          <w:p w:rsidR="004445D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:rsidR="009854B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:rsidR="00A6599D" w:rsidRPr="00667518" w:rsidRDefault="00A6599D" w:rsidP="00507A0A">
            <w:pPr>
              <w:spacing w:line="240" w:lineRule="exact"/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  <w:t>*</w:t>
            </w:r>
            <w:r w:rsidR="007E6370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申请人也需要在“资讯供应商服务申请表格”（</w:t>
            </w:r>
            <w:r w:rsidR="007E6370" w:rsidRPr="00633129">
              <w:rPr>
                <w:rFonts w:ascii="Arial" w:eastAsia="Microsoft JhengHei" w:hAnsi="Arial" w:cs="Arial"/>
                <w:i/>
                <w:sz w:val="20"/>
                <w:szCs w:val="20"/>
                <w:lang w:eastAsia="zh-CN"/>
              </w:rPr>
              <w:t>A3</w:t>
            </w:r>
            <w:r w:rsidR="007E6370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表格）</w:t>
            </w:r>
            <w:r w:rsidR="00507A0A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中</w:t>
            </w:r>
            <w:r w:rsidR="001D2C76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的“</w:t>
            </w:r>
            <w:r w:rsidR="00507A0A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服务描述</w:t>
            </w:r>
            <w:r w:rsidR="001D2C76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”部分</w:t>
            </w:r>
            <w:r w:rsidR="00507A0A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里确认所使用的技术控制</w:t>
            </w:r>
            <w:r w:rsidR="001D2C76" w:rsidRPr="00667518">
              <w:rPr>
                <w:rFonts w:ascii="Microsoft JhengHei" w:eastAsia="Microsoft JhengHei" w:hAnsi="Microsoft JhengHei" w:cs="Arial" w:hint="eastAsia"/>
                <w:i/>
                <w:sz w:val="20"/>
                <w:szCs w:val="20"/>
                <w:lang w:eastAsia="zh-CN"/>
              </w:rPr>
              <w:t>手段</w:t>
            </w:r>
          </w:p>
        </w:tc>
        <w:tc>
          <w:tcPr>
            <w:tcW w:w="1275" w:type="dxa"/>
          </w:tcPr>
          <w:p w:rsidR="009854BF" w:rsidRPr="00667518" w:rsidRDefault="009854B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352721" w:rsidRDefault="00352721" w:rsidP="001D2C76">
            <w:pPr>
              <w:spacing w:line="240" w:lineRule="exact"/>
              <w:jc w:val="center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:rsidR="00475E63" w:rsidRDefault="00475E63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721633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="00714F1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  <w:p w:rsidR="00FD0FF9" w:rsidRPr="00667518" w:rsidRDefault="00FD0FF9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1D2C76" w:rsidRPr="00667518" w:rsidRDefault="001D2C76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4445DF" w:rsidRPr="00667518" w:rsidRDefault="004445DF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i / ii / iii</w:t>
            </w:r>
          </w:p>
          <w:p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4BF" w:rsidRPr="00667518" w:rsidRDefault="009854BF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:rsidR="003962B2" w:rsidRPr="00667518" w:rsidRDefault="00A829CB" w:rsidP="00F262B0">
      <w:pPr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br/>
      </w:r>
      <w:r w:rsidR="00507A0A"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第三部分：附录</w:t>
      </w:r>
    </w:p>
    <w:p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GPS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技术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Microsoft JhengHei" w:eastAsia="Microsoft JhengHei" w:hAnsi="Microsoft JhengHe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1C575" wp14:editId="0120E735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">
                <v:textbox>
                  <w:txbxContent>
                    <w:p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:rsidR="00352721" w:rsidRPr="00352721" w:rsidRDefault="00352721" w:rsidP="00352721">
      <w:pPr>
        <w:pStyle w:val="ListParagraph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请提供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数据库</w:t>
      </w:r>
      <w:r w:rsidR="00EE2E07" w:rsidRPr="00EE2E0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</w:t>
      </w:r>
      <w:r w:rsidRPr="001E3BD9">
        <w:rPr>
          <w:rFonts w:ascii="Microsoft JhengHei" w:eastAsia="Microsoft JhengHei" w:hAnsi="Microsoft JhengHei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65F4" w:rsidRPr="00667518" w:rsidTr="00E465F4">
        <w:tc>
          <w:tcPr>
            <w:tcW w:w="2127" w:type="dxa"/>
          </w:tcPr>
          <w:p w:rsidR="00E465F4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Microsoft JhengHei" w:hAnsi="Arial" w:cs="Arial"/>
                <w:b/>
                <w:sz w:val="20"/>
                <w:szCs w:val="20"/>
                <w:u w:val="single"/>
                <w:lang w:eastAsia="zh-CN"/>
              </w:rPr>
              <w:t>IP</w:t>
            </w: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:rsidR="001E3BD9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:rsidR="00E465F4" w:rsidRPr="001E3BD9" w:rsidRDefault="00E465F4" w:rsidP="001E3BD9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:rsidTr="00E465F4">
        <w:tc>
          <w:tcPr>
            <w:tcW w:w="2127" w:type="dxa"/>
          </w:tcPr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:rsidTr="00E465F4">
        <w:tc>
          <w:tcPr>
            <w:tcW w:w="2127" w:type="dxa"/>
          </w:tcPr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:rsidTr="005645A1">
        <w:trPr>
          <w:trHeight w:val="665"/>
        </w:trPr>
        <w:tc>
          <w:tcPr>
            <w:tcW w:w="2127" w:type="dxa"/>
          </w:tcPr>
          <w:p w:rsidR="005645A1" w:rsidRPr="00667518" w:rsidRDefault="005645A1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5645A1" w:rsidRPr="00667518" w:rsidRDefault="005645A1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66D89" w:rsidRPr="00667518" w:rsidRDefault="00E66D89" w:rsidP="005645A1">
      <w:p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1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B8" w:rsidRDefault="00C801B8" w:rsidP="00CD4BEC">
      <w:r>
        <w:separator/>
      </w:r>
    </w:p>
  </w:endnote>
  <w:endnote w:type="continuationSeparator" w:id="0">
    <w:p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01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01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B8" w:rsidRDefault="00C801B8" w:rsidP="00CD4BEC">
      <w:r>
        <w:separator/>
      </w:r>
    </w:p>
  </w:footnote>
  <w:footnote w:type="continuationSeparator" w:id="0">
    <w:p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771D"/>
    <w:rsid w:val="00344D29"/>
    <w:rsid w:val="003479D7"/>
    <w:rsid w:val="0035135F"/>
    <w:rsid w:val="00352721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A2D20"/>
    <w:rsid w:val="003A3444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50000F"/>
    <w:rsid w:val="00503631"/>
    <w:rsid w:val="00507A0A"/>
    <w:rsid w:val="00512F9B"/>
    <w:rsid w:val="00514C68"/>
    <w:rsid w:val="005161E5"/>
    <w:rsid w:val="00516D6E"/>
    <w:rsid w:val="00521CF3"/>
    <w:rsid w:val="00522B32"/>
    <w:rsid w:val="00526666"/>
    <w:rsid w:val="00527A63"/>
    <w:rsid w:val="00537B42"/>
    <w:rsid w:val="0054778C"/>
    <w:rsid w:val="005535DF"/>
    <w:rsid w:val="00557650"/>
    <w:rsid w:val="005645A1"/>
    <w:rsid w:val="00565AB8"/>
    <w:rsid w:val="00565E30"/>
    <w:rsid w:val="0057001B"/>
    <w:rsid w:val="005710D8"/>
    <w:rsid w:val="005733D6"/>
    <w:rsid w:val="00591E68"/>
    <w:rsid w:val="005A0855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544C0"/>
    <w:rsid w:val="00661244"/>
    <w:rsid w:val="00664BDF"/>
    <w:rsid w:val="00667518"/>
    <w:rsid w:val="0067098A"/>
    <w:rsid w:val="0067273B"/>
    <w:rsid w:val="00675D4B"/>
    <w:rsid w:val="00680B31"/>
    <w:rsid w:val="00684E6B"/>
    <w:rsid w:val="006A203B"/>
    <w:rsid w:val="006B65AD"/>
    <w:rsid w:val="006B6DC8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DC4"/>
    <w:rsid w:val="00A05065"/>
    <w:rsid w:val="00A07201"/>
    <w:rsid w:val="00A07C34"/>
    <w:rsid w:val="00A23703"/>
    <w:rsid w:val="00A2709D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919E3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6F89"/>
    <w:rsid w:val="00B206BE"/>
    <w:rsid w:val="00B35C9E"/>
    <w:rsid w:val="00B3630C"/>
    <w:rsid w:val="00B464E8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C007B5"/>
    <w:rsid w:val="00C01DCA"/>
    <w:rsid w:val="00C13C5B"/>
    <w:rsid w:val="00C1670F"/>
    <w:rsid w:val="00C16B6F"/>
    <w:rsid w:val="00C2191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1B8"/>
    <w:rsid w:val="00C80FAD"/>
    <w:rsid w:val="00C827DC"/>
    <w:rsid w:val="00C8588C"/>
    <w:rsid w:val="00C9291E"/>
    <w:rsid w:val="00C96158"/>
    <w:rsid w:val="00C9740A"/>
    <w:rsid w:val="00CA5B74"/>
    <w:rsid w:val="00CB0999"/>
    <w:rsid w:val="00CB1A25"/>
    <w:rsid w:val="00CB2416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303D"/>
    <w:rsid w:val="00CF1AB0"/>
    <w:rsid w:val="00CF52B4"/>
    <w:rsid w:val="00D030C0"/>
    <w:rsid w:val="00D145A0"/>
    <w:rsid w:val="00D21309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D06F1"/>
    <w:rsid w:val="00DD0C78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B60D4"/>
    <w:rsid w:val="00FC68F6"/>
    <w:rsid w:val="00FC741A"/>
    <w:rsid w:val="00FC74D1"/>
    <w:rsid w:val="00FC7C14"/>
    <w:rsid w:val="00FC7FAF"/>
    <w:rsid w:val="00FD04F5"/>
    <w:rsid w:val="00FD0FF9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ketdata@hkex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.hkex.com.hk/TuniS/www.hkex.com.hk/chi/prod/dataprod/marketingprogrammeformobileapplicationservice_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92DA-F3B2-464A-8455-DB7AF07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Hermann Lee</cp:lastModifiedBy>
  <cp:revision>7</cp:revision>
  <cp:lastPrinted>2017-07-19T07:40:00Z</cp:lastPrinted>
  <dcterms:created xsi:type="dcterms:W3CDTF">2017-07-21T08:32:00Z</dcterms:created>
  <dcterms:modified xsi:type="dcterms:W3CDTF">2019-04-09T03:53:00Z</dcterms:modified>
</cp:coreProperties>
</file>